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47B" w:rsidRPr="000A20ED" w:rsidRDefault="003B047B" w:rsidP="003B047B">
      <w:pPr>
        <w:widowControl w:val="0"/>
        <w:autoSpaceDE w:val="0"/>
        <w:autoSpaceDN w:val="0"/>
        <w:ind w:hanging="567"/>
        <w:jc w:val="center"/>
        <w:rPr>
          <w:b/>
          <w:sz w:val="28"/>
          <w:szCs w:val="28"/>
        </w:rPr>
      </w:pPr>
      <w:bookmarkStart w:id="0" w:name="bookmark15"/>
      <w:bookmarkStart w:id="1" w:name="bookmark18"/>
      <w:r w:rsidRPr="000A20ED">
        <w:rPr>
          <w:b/>
          <w:sz w:val="28"/>
          <w:szCs w:val="28"/>
        </w:rPr>
        <w:t>МИНИСТЕРСТВО ОБРАЗОВАНИЯ И НАУКИ РЕСПУБЛИКИ ИНГУШЕТИЯ</w:t>
      </w:r>
    </w:p>
    <w:p w:rsidR="003B047B" w:rsidRPr="000A20ED" w:rsidRDefault="003B047B" w:rsidP="003B047B">
      <w:pPr>
        <w:widowControl w:val="0"/>
        <w:suppressLineNumbers/>
        <w:autoSpaceDE w:val="0"/>
        <w:autoSpaceDN w:val="0"/>
        <w:ind w:hanging="567"/>
        <w:jc w:val="center"/>
        <w:rPr>
          <w:b/>
          <w:sz w:val="28"/>
          <w:szCs w:val="28"/>
        </w:rPr>
      </w:pPr>
      <w:r w:rsidRPr="000A20ED">
        <w:rPr>
          <w:b/>
          <w:sz w:val="28"/>
          <w:szCs w:val="28"/>
        </w:rPr>
        <w:t>ЧАСТНОЕ ПРОФЕССИОНАЛЬНОЕ ОБРАЗОВАТЕЛЬНОЕ УЧРЕЖДЕНИЕ</w:t>
      </w:r>
    </w:p>
    <w:p w:rsidR="003B047B" w:rsidRPr="000A20ED" w:rsidRDefault="003B047B" w:rsidP="003B047B">
      <w:pPr>
        <w:widowControl w:val="0"/>
        <w:suppressLineNumbers/>
        <w:autoSpaceDE w:val="0"/>
        <w:autoSpaceDN w:val="0"/>
        <w:ind w:hanging="567"/>
        <w:jc w:val="center"/>
        <w:rPr>
          <w:b/>
          <w:sz w:val="36"/>
          <w:szCs w:val="32"/>
        </w:rPr>
      </w:pPr>
      <w:r w:rsidRPr="000A20ED">
        <w:rPr>
          <w:b/>
          <w:sz w:val="36"/>
          <w:szCs w:val="32"/>
        </w:rPr>
        <w:t>«Многопрофильный колледж Республики Ингушетия»</w:t>
      </w:r>
    </w:p>
    <w:p w:rsidR="003B047B" w:rsidRPr="000A20ED" w:rsidRDefault="003B047B" w:rsidP="003B047B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3B047B" w:rsidRPr="000A20ED" w:rsidRDefault="003B047B" w:rsidP="003B047B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3B047B" w:rsidRPr="000A20ED" w:rsidRDefault="003B047B" w:rsidP="003B047B">
      <w:pPr>
        <w:widowControl w:val="0"/>
        <w:autoSpaceDE w:val="0"/>
        <w:autoSpaceDN w:val="0"/>
        <w:ind w:firstLine="567"/>
        <w:jc w:val="both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1905" t="254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47B" w:rsidRDefault="003B047B" w:rsidP="003B04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    <v:textbox>
                  <w:txbxContent>
                    <w:p w:rsidR="003B047B" w:rsidRDefault="003B047B" w:rsidP="003B047B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2540" r="381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47B" w:rsidRDefault="003B047B" w:rsidP="003B047B">
                            <w:pPr>
                              <w:rPr>
                                <w:caps/>
                              </w:rPr>
                            </w:pPr>
                          </w:p>
                          <w:p w:rsidR="003B047B" w:rsidRDefault="003B047B" w:rsidP="003B047B">
                            <w:pPr>
                              <w:jc w:val="right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Утверждаю:</w:t>
                            </w:r>
                          </w:p>
                          <w:p w:rsidR="003B047B" w:rsidRDefault="003B047B" w:rsidP="003B047B">
                            <w:pPr>
                              <w:jc w:val="right"/>
                            </w:pPr>
                            <w:r>
                              <w:t xml:space="preserve">                                   Директор ЧПОУ «МКРИ»</w:t>
                            </w:r>
                          </w:p>
                          <w:p w:rsidR="003B047B" w:rsidRDefault="003B047B" w:rsidP="003B047B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>________________    _________</w:t>
                            </w:r>
                            <w:r>
                              <w:t xml:space="preserve">П. А. </w:t>
                            </w:r>
                            <w:proofErr w:type="spellStart"/>
                            <w:r>
                              <w:t>Чахкиева</w:t>
                            </w:r>
                            <w:proofErr w:type="spellEnd"/>
                          </w:p>
                          <w:p w:rsidR="003B047B" w:rsidRDefault="003B047B" w:rsidP="003B047B">
                            <w:pPr>
                              <w:jc w:val="right"/>
                            </w:pPr>
                            <w:r>
                              <w:t>«_____» ___________________2020 г.</w:t>
                            </w:r>
                          </w:p>
                          <w:p w:rsidR="003B047B" w:rsidRDefault="003B047B" w:rsidP="003B047B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228.7pt;margin-top:5.85pt;width:254.3pt;height:12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    <v:textbox>
                  <w:txbxContent>
                    <w:p w:rsidR="003B047B" w:rsidRDefault="003B047B" w:rsidP="003B047B">
                      <w:pPr>
                        <w:rPr>
                          <w:caps/>
                        </w:rPr>
                      </w:pPr>
                    </w:p>
                    <w:p w:rsidR="003B047B" w:rsidRDefault="003B047B" w:rsidP="003B047B">
                      <w:pPr>
                        <w:jc w:val="right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Утверждаю:</w:t>
                      </w:r>
                    </w:p>
                    <w:p w:rsidR="003B047B" w:rsidRDefault="003B047B" w:rsidP="003B047B">
                      <w:pPr>
                        <w:jc w:val="right"/>
                      </w:pPr>
                      <w:r>
                        <w:t xml:space="preserve">                                   Директор ЧПОУ «МКРИ»</w:t>
                      </w:r>
                    </w:p>
                    <w:p w:rsidR="003B047B" w:rsidRDefault="003B047B" w:rsidP="003B047B">
                      <w:pPr>
                        <w:jc w:val="right"/>
                      </w:pPr>
                      <w:r>
                        <w:rPr>
                          <w:u w:val="single"/>
                        </w:rPr>
                        <w:t>________________    _________</w:t>
                      </w:r>
                      <w:r>
                        <w:t xml:space="preserve">П. А. </w:t>
                      </w:r>
                      <w:proofErr w:type="spellStart"/>
                      <w:r>
                        <w:t>Чахкиева</w:t>
                      </w:r>
                      <w:proofErr w:type="spellEnd"/>
                    </w:p>
                    <w:p w:rsidR="003B047B" w:rsidRDefault="003B047B" w:rsidP="003B047B">
                      <w:pPr>
                        <w:jc w:val="right"/>
                      </w:pPr>
                      <w:r>
                        <w:t>«_____» ___________________2020 г.</w:t>
                      </w:r>
                    </w:p>
                    <w:p w:rsidR="003B047B" w:rsidRDefault="003B047B" w:rsidP="003B047B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3B047B" w:rsidRPr="000A20ED" w:rsidRDefault="003B047B" w:rsidP="003B047B">
      <w:pPr>
        <w:widowControl w:val="0"/>
        <w:autoSpaceDE w:val="0"/>
        <w:autoSpaceDN w:val="0"/>
        <w:ind w:firstLine="567"/>
        <w:jc w:val="both"/>
      </w:pPr>
    </w:p>
    <w:p w:rsidR="003B047B" w:rsidRPr="000A20ED" w:rsidRDefault="003B047B" w:rsidP="003B047B">
      <w:pPr>
        <w:widowControl w:val="0"/>
        <w:autoSpaceDE w:val="0"/>
        <w:autoSpaceDN w:val="0"/>
        <w:ind w:firstLine="567"/>
        <w:jc w:val="both"/>
      </w:pPr>
    </w:p>
    <w:p w:rsidR="003B047B" w:rsidRDefault="003B047B" w:rsidP="003B047B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3B047B" w:rsidRDefault="003B047B" w:rsidP="003B047B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3B047B" w:rsidRDefault="003B047B" w:rsidP="003B047B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3B047B" w:rsidRDefault="003B047B" w:rsidP="003B047B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  <w:r>
        <w:t>РАБОЧАЯ ПРОГРАММА</w:t>
      </w:r>
      <w:bookmarkEnd w:id="0"/>
    </w:p>
    <w:p w:rsidR="003B047B" w:rsidRDefault="003B047B" w:rsidP="003B047B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2" w:name="bookmark16"/>
      <w:r>
        <w:t>УЧЕБНОЙ ДИСЦИПЛИНЫ</w:t>
      </w:r>
      <w:bookmarkEnd w:id="2"/>
    </w:p>
    <w:p w:rsidR="003B047B" w:rsidRPr="009D2AE5" w:rsidRDefault="003B047B" w:rsidP="003B047B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32"/>
          <w:szCs w:val="32"/>
        </w:rPr>
      </w:pPr>
      <w:r w:rsidRPr="009D2AE5">
        <w:rPr>
          <w:sz w:val="32"/>
          <w:szCs w:val="32"/>
        </w:rPr>
        <w:t>ОГСЭ.0</w:t>
      </w:r>
      <w:r>
        <w:rPr>
          <w:sz w:val="32"/>
          <w:szCs w:val="32"/>
        </w:rPr>
        <w:t>4</w:t>
      </w:r>
    </w:p>
    <w:p w:rsidR="003B047B" w:rsidRPr="009D2AE5" w:rsidRDefault="003B047B" w:rsidP="003B047B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32"/>
          <w:szCs w:val="32"/>
        </w:rPr>
      </w:pPr>
    </w:p>
    <w:p w:rsidR="003B047B" w:rsidRPr="009D2AE5" w:rsidRDefault="003B047B" w:rsidP="003B047B">
      <w:pPr>
        <w:keepNext/>
        <w:keepLines/>
        <w:spacing w:after="418" w:line="300" w:lineRule="exact"/>
        <w:ind w:right="340"/>
        <w:rPr>
          <w:i/>
          <w:iCs/>
          <w:sz w:val="32"/>
          <w:szCs w:val="32"/>
        </w:rPr>
      </w:pPr>
      <w:r>
        <w:rPr>
          <w:b/>
          <w:bCs/>
          <w:sz w:val="40"/>
          <w:szCs w:val="40"/>
        </w:rPr>
        <w:t xml:space="preserve">                         Физическая культура</w:t>
      </w:r>
    </w:p>
    <w:p w:rsidR="003B047B" w:rsidRPr="009D2AE5" w:rsidRDefault="003B047B" w:rsidP="003B047B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9D2AE5">
        <w:rPr>
          <w:sz w:val="28"/>
          <w:szCs w:val="28"/>
        </w:rPr>
        <w:t>Специальность</w:t>
      </w:r>
    </w:p>
    <w:p w:rsidR="003B047B" w:rsidRPr="009D2AE5" w:rsidRDefault="003B047B" w:rsidP="003B047B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34.02.01 Сестринское дело</w:t>
      </w:r>
    </w:p>
    <w:p w:rsidR="003B047B" w:rsidRPr="009D2AE5" w:rsidRDefault="003B047B" w:rsidP="003B047B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vertAlign w:val="superscript"/>
        </w:rPr>
      </w:pPr>
      <w:r w:rsidRPr="009D2AE5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3B047B" w:rsidRPr="009D2AE5" w:rsidRDefault="003B047B" w:rsidP="003B047B">
      <w:pPr>
        <w:ind w:left="23"/>
        <w:rPr>
          <w:b/>
          <w:sz w:val="28"/>
          <w:szCs w:val="28"/>
        </w:rPr>
      </w:pPr>
    </w:p>
    <w:p w:rsidR="003B047B" w:rsidRPr="009D2AE5" w:rsidRDefault="003B047B" w:rsidP="003B047B">
      <w:pPr>
        <w:ind w:left="23"/>
        <w:rPr>
          <w:b/>
          <w:sz w:val="28"/>
          <w:szCs w:val="28"/>
        </w:rPr>
      </w:pPr>
    </w:p>
    <w:p w:rsidR="003B047B" w:rsidRPr="009D2AE5" w:rsidRDefault="003B047B" w:rsidP="003B047B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</w:rPr>
        <w:t>Программа подготовки</w:t>
      </w:r>
    </w:p>
    <w:p w:rsidR="003B047B" w:rsidRPr="009D2AE5" w:rsidRDefault="003B047B" w:rsidP="003B047B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  <w:u w:val="single"/>
        </w:rPr>
        <w:t>базовая</w:t>
      </w:r>
    </w:p>
    <w:p w:rsidR="003B047B" w:rsidRPr="009D2AE5" w:rsidRDefault="003B047B" w:rsidP="003B047B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9D2AE5">
        <w:rPr>
          <w:sz w:val="28"/>
          <w:szCs w:val="28"/>
        </w:rPr>
        <w:t>(базовая, углубленная)</w:t>
      </w:r>
    </w:p>
    <w:p w:rsidR="003B047B" w:rsidRPr="009D2AE5" w:rsidRDefault="003B047B" w:rsidP="003B047B">
      <w:pPr>
        <w:ind w:left="23"/>
        <w:jc w:val="center"/>
        <w:rPr>
          <w:sz w:val="28"/>
          <w:szCs w:val="28"/>
        </w:rPr>
      </w:pPr>
    </w:p>
    <w:p w:rsidR="003B047B" w:rsidRPr="009D2AE5" w:rsidRDefault="003B047B" w:rsidP="003B047B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</w:rPr>
        <w:t>Форма обучения</w:t>
      </w:r>
    </w:p>
    <w:p w:rsidR="003B047B" w:rsidRPr="009D2AE5" w:rsidRDefault="003B047B" w:rsidP="003B047B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  <w:u w:val="single"/>
        </w:rPr>
        <w:t>очная</w:t>
      </w:r>
    </w:p>
    <w:p w:rsidR="003B047B" w:rsidRPr="009D2AE5" w:rsidRDefault="003B047B" w:rsidP="003B047B">
      <w:pPr>
        <w:keepNext/>
        <w:keepLines/>
        <w:spacing w:line="300" w:lineRule="exact"/>
        <w:ind w:right="340"/>
        <w:rPr>
          <w:sz w:val="28"/>
          <w:szCs w:val="28"/>
        </w:rPr>
      </w:pPr>
    </w:p>
    <w:p w:rsidR="003B047B" w:rsidRPr="009D2AE5" w:rsidRDefault="003B047B" w:rsidP="003B047B">
      <w:pPr>
        <w:keepNext/>
        <w:keepLines/>
        <w:widowControl w:val="0"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3B047B" w:rsidRPr="009D2AE5" w:rsidRDefault="003B047B" w:rsidP="003B047B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28"/>
          <w:szCs w:val="28"/>
        </w:rPr>
      </w:pPr>
    </w:p>
    <w:p w:rsidR="003B047B" w:rsidRDefault="003B047B" w:rsidP="003B047B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bookmarkEnd w:id="1"/>
    <w:p w:rsidR="003B047B" w:rsidRDefault="003B047B" w:rsidP="003B047B">
      <w:pPr>
        <w:widowControl w:val="0"/>
        <w:spacing w:line="317" w:lineRule="exact"/>
        <w:jc w:val="both"/>
        <w:rPr>
          <w:b/>
          <w:bCs/>
          <w:color w:val="000000"/>
          <w:sz w:val="28"/>
          <w:szCs w:val="28"/>
          <w:lang w:bidi="ru-RU"/>
        </w:rPr>
      </w:pPr>
    </w:p>
    <w:p w:rsidR="003B047B" w:rsidRPr="00967CC2" w:rsidRDefault="003B047B" w:rsidP="003B047B">
      <w:pPr>
        <w:widowControl w:val="0"/>
        <w:tabs>
          <w:tab w:val="left" w:pos="3885"/>
        </w:tabs>
        <w:spacing w:line="317" w:lineRule="exact"/>
        <w:jc w:val="both"/>
        <w:rPr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                                                         </w:t>
      </w:r>
      <w:r w:rsidRPr="009D2AE5">
        <w:rPr>
          <w:color w:val="000000"/>
          <w:lang w:bidi="ru-RU"/>
        </w:rPr>
        <w:t>г.Сунжа,2020г.</w:t>
      </w:r>
    </w:p>
    <w:p w:rsidR="003B047B" w:rsidRDefault="003B047B" w:rsidP="003B047B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bidi="ru-RU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sz w:val="28"/>
          <w:szCs w:val="28"/>
        </w:rPr>
      </w:pPr>
    </w:p>
    <w:p w:rsidR="00924A29" w:rsidRPr="00B41F3C" w:rsidRDefault="00924A29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924A29" w:rsidRPr="00B41F3C" w:rsidRDefault="00924A29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924A29" w:rsidRPr="00B41F3C" w:rsidRDefault="00924A29" w:rsidP="003B047B">
      <w:pPr>
        <w:widowControl w:val="0"/>
        <w:rPr>
          <w:sz w:val="28"/>
          <w:szCs w:val="28"/>
        </w:rPr>
      </w:pPr>
      <w:bookmarkStart w:id="3" w:name="_GoBack"/>
      <w:bookmarkEnd w:id="3"/>
      <w:r w:rsidRPr="00B41F3C">
        <w:rPr>
          <w:sz w:val="28"/>
          <w:szCs w:val="28"/>
        </w:rPr>
        <w:lastRenderedPageBreak/>
        <w:br w:type="page"/>
      </w:r>
    </w:p>
    <w:p w:rsidR="00924A29" w:rsidRPr="00B41F3C" w:rsidRDefault="00170B68" w:rsidP="003B047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</w:t>
      </w:r>
      <w:r w:rsidR="00924A29" w:rsidRPr="00B41F3C">
        <w:rPr>
          <w:sz w:val="28"/>
          <w:szCs w:val="28"/>
        </w:rPr>
        <w:t>учебной дисциплины</w:t>
      </w:r>
      <w:r w:rsidR="00924A29" w:rsidRPr="00B41F3C"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разработана </w:t>
      </w:r>
      <w:r w:rsidR="00924A29" w:rsidRPr="00B41F3C">
        <w:rPr>
          <w:sz w:val="28"/>
          <w:szCs w:val="28"/>
        </w:rPr>
        <w:t>на основе Федерального государственного образовательного стандарта (далее – ФГОС) по специальностям среднего профессионального образования</w:t>
      </w:r>
      <w:r w:rsidR="00767AD1">
        <w:rPr>
          <w:sz w:val="28"/>
          <w:szCs w:val="28"/>
        </w:rPr>
        <w:t xml:space="preserve"> (далее – СПО)</w:t>
      </w:r>
      <w:r w:rsidR="00924A29" w:rsidRPr="00B41F3C">
        <w:rPr>
          <w:sz w:val="28"/>
          <w:szCs w:val="28"/>
        </w:rPr>
        <w:t xml:space="preserve"> </w:t>
      </w:r>
    </w:p>
    <w:p w:rsidR="00924A29" w:rsidRPr="00B41F3C" w:rsidRDefault="004348F8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  <w:bookmarkStart w:id="4" w:name="_Hlk70501011"/>
      <w:r>
        <w:rPr>
          <w:sz w:val="28"/>
          <w:szCs w:val="28"/>
        </w:rPr>
        <w:t>3</w:t>
      </w:r>
      <w:r w:rsidR="003B047B">
        <w:rPr>
          <w:sz w:val="28"/>
          <w:szCs w:val="28"/>
        </w:rPr>
        <w:t>4.02.01 Сестринское дело</w:t>
      </w:r>
      <w:r w:rsidR="00924A29" w:rsidRPr="00B41F3C">
        <w:rPr>
          <w:sz w:val="28"/>
          <w:szCs w:val="28"/>
        </w:rPr>
        <w:t>.</w:t>
      </w:r>
    </w:p>
    <w:bookmarkEnd w:id="4"/>
    <w:p w:rsidR="00B22482" w:rsidRPr="00B41F3C" w:rsidRDefault="00B22482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B22482" w:rsidRDefault="00924A29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bookmarkStart w:id="5" w:name="_Hlk70500985"/>
      <w:r w:rsidRPr="00B41F3C">
        <w:rPr>
          <w:sz w:val="28"/>
          <w:szCs w:val="28"/>
        </w:rPr>
        <w:t xml:space="preserve">Организация-разработчик: </w:t>
      </w:r>
      <w:r w:rsidR="003B047B">
        <w:rPr>
          <w:sz w:val="28"/>
          <w:szCs w:val="28"/>
        </w:rPr>
        <w:t>ЧПОУ «МКРИ»</w:t>
      </w:r>
      <w:bookmarkEnd w:id="5"/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B047B" w:rsidRPr="00B41F3C" w:rsidRDefault="003B047B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D0F90" w:rsidRPr="00F8757B" w:rsidRDefault="005D0F90" w:rsidP="003B047B">
      <w:pPr>
        <w:widowControl w:val="0"/>
        <w:jc w:val="center"/>
        <w:outlineLvl w:val="0"/>
        <w:rPr>
          <w:b/>
          <w:sz w:val="28"/>
        </w:rPr>
      </w:pPr>
      <w:bookmarkStart w:id="6" w:name="_Toc466135205"/>
      <w:bookmarkStart w:id="7" w:name="_Toc466135392"/>
      <w:r w:rsidRPr="00F8757B">
        <w:rPr>
          <w:b/>
          <w:sz w:val="28"/>
        </w:rPr>
        <w:lastRenderedPageBreak/>
        <w:t>СОДЕРЖАНИЕ</w:t>
      </w:r>
    </w:p>
    <w:tbl>
      <w:tblPr>
        <w:tblW w:w="10089" w:type="dxa"/>
        <w:tblLook w:val="01E0" w:firstRow="1" w:lastRow="1" w:firstColumn="1" w:lastColumn="1" w:noHBand="0" w:noVBand="0"/>
      </w:tblPr>
      <w:tblGrid>
        <w:gridCol w:w="9108"/>
        <w:gridCol w:w="981"/>
      </w:tblGrid>
      <w:tr w:rsidR="005D0F90" w:rsidRPr="00F8757B" w:rsidTr="008709DF">
        <w:trPr>
          <w:cantSplit/>
          <w:trHeight w:val="158"/>
        </w:trPr>
        <w:tc>
          <w:tcPr>
            <w:tcW w:w="9108" w:type="dxa"/>
            <w:vMerge w:val="restart"/>
          </w:tcPr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</w:p>
          <w:p w:rsidR="005D0F90" w:rsidRDefault="005D0F90" w:rsidP="003B047B">
            <w:pPr>
              <w:widowControl w:val="0"/>
              <w:rPr>
                <w:b/>
                <w:sz w:val="28"/>
              </w:rPr>
            </w:pPr>
          </w:p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  <w:r w:rsidRPr="00F8757B">
              <w:rPr>
                <w:b/>
                <w:sz w:val="28"/>
              </w:rPr>
              <w:t>1.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ПАСПОРТ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ПРОГРАММЫ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УЧЕБНОЙ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ДИСЦИПЛИНЫ</w:t>
            </w:r>
          </w:p>
          <w:p w:rsidR="005D0F90" w:rsidRPr="00F8757B" w:rsidRDefault="005D0F90" w:rsidP="003B047B">
            <w:pPr>
              <w:widowControl w:val="0"/>
              <w:jc w:val="both"/>
              <w:rPr>
                <w:b/>
                <w:sz w:val="28"/>
              </w:rPr>
            </w:pPr>
          </w:p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  <w:r w:rsidRPr="00F8757B">
              <w:rPr>
                <w:b/>
                <w:sz w:val="28"/>
              </w:rPr>
              <w:t>2.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СТРУКТУРА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СОДЕРЖАНИЕ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УЧЕБНОЙ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ДИСЦИПЛИНЫ</w:t>
            </w:r>
          </w:p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</w:p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  <w:r w:rsidRPr="00F8757B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УСЛОВИЯ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РЕАЛИЗАЦИИ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ПРОГРАММЫ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УЧЕБНОЙ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ДИСЦИПЛИНЫ</w:t>
            </w:r>
          </w:p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</w:p>
          <w:p w:rsidR="005D0F90" w:rsidRDefault="005D0F90" w:rsidP="003B047B">
            <w:pPr>
              <w:widowControl w:val="0"/>
              <w:rPr>
                <w:b/>
                <w:sz w:val="28"/>
              </w:rPr>
            </w:pPr>
            <w:r w:rsidRPr="00F8757B">
              <w:rPr>
                <w:b/>
                <w:sz w:val="28"/>
              </w:rPr>
              <w:t>4.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КОНТРОЛЬ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ОЦЕНКА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РЕЗУЛЬТАТОВ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ОСВОЕНИЯ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УЧЕБНОЙ</w:t>
            </w:r>
            <w:r>
              <w:rPr>
                <w:b/>
                <w:sz w:val="28"/>
              </w:rPr>
              <w:t xml:space="preserve"> </w:t>
            </w:r>
            <w:r w:rsidRPr="00F8757B">
              <w:rPr>
                <w:b/>
                <w:sz w:val="28"/>
              </w:rPr>
              <w:t>ДИСЦИПЛИНЫ</w:t>
            </w:r>
          </w:p>
          <w:p w:rsidR="005D0F90" w:rsidRDefault="005D0F90" w:rsidP="003B047B">
            <w:pPr>
              <w:widowControl w:val="0"/>
              <w:rPr>
                <w:b/>
                <w:sz w:val="28"/>
              </w:rPr>
            </w:pPr>
          </w:p>
          <w:p w:rsidR="005D0F90" w:rsidRPr="00F8757B" w:rsidRDefault="005D0F90" w:rsidP="003B047B">
            <w:pPr>
              <w:widowControl w:val="0"/>
              <w:rPr>
                <w:b/>
                <w:sz w:val="28"/>
              </w:rPr>
            </w:pPr>
          </w:p>
        </w:tc>
        <w:tc>
          <w:tcPr>
            <w:tcW w:w="981" w:type="dxa"/>
          </w:tcPr>
          <w:p w:rsidR="005D0F90" w:rsidRPr="00F8757B" w:rsidRDefault="005D0F90" w:rsidP="003B047B">
            <w:pPr>
              <w:widowControl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</w:t>
            </w:r>
            <w:r w:rsidRPr="00F8757B">
              <w:rPr>
                <w:b/>
                <w:sz w:val="28"/>
              </w:rPr>
              <w:t>стр.</w:t>
            </w:r>
          </w:p>
        </w:tc>
      </w:tr>
      <w:tr w:rsidR="005D0F90" w:rsidRPr="00F8757B" w:rsidTr="008709DF">
        <w:trPr>
          <w:cantSplit/>
          <w:trHeight w:val="157"/>
        </w:trPr>
        <w:tc>
          <w:tcPr>
            <w:tcW w:w="9108" w:type="dxa"/>
            <w:vMerge/>
          </w:tcPr>
          <w:p w:rsidR="005D0F90" w:rsidRPr="00F8757B" w:rsidRDefault="005D0F90" w:rsidP="003B047B">
            <w:pPr>
              <w:widowControl w:val="0"/>
              <w:tabs>
                <w:tab w:val="right" w:pos="9637"/>
              </w:tabs>
              <w:jc w:val="both"/>
              <w:rPr>
                <w:b/>
                <w:sz w:val="28"/>
              </w:rPr>
            </w:pPr>
          </w:p>
        </w:tc>
        <w:tc>
          <w:tcPr>
            <w:tcW w:w="981" w:type="dxa"/>
          </w:tcPr>
          <w:p w:rsidR="005D0F90" w:rsidRDefault="005D0F90" w:rsidP="003B047B">
            <w:pPr>
              <w:widowControl w:val="0"/>
              <w:jc w:val="center"/>
              <w:rPr>
                <w:b/>
                <w:sz w:val="28"/>
              </w:rPr>
            </w:pPr>
          </w:p>
          <w:p w:rsidR="005D0F90" w:rsidRPr="00F8757B" w:rsidRDefault="005D0F90" w:rsidP="003B047B">
            <w:pPr>
              <w:widowControl w:val="0"/>
              <w:jc w:val="center"/>
              <w:rPr>
                <w:b/>
                <w:sz w:val="28"/>
              </w:rPr>
            </w:pPr>
            <w:r w:rsidRPr="00F8757B">
              <w:rPr>
                <w:b/>
                <w:sz w:val="28"/>
              </w:rPr>
              <w:t>4</w:t>
            </w:r>
          </w:p>
          <w:p w:rsidR="005D0F90" w:rsidRPr="00F8757B" w:rsidRDefault="005D0F90" w:rsidP="003B047B">
            <w:pPr>
              <w:widowControl w:val="0"/>
              <w:rPr>
                <w:b/>
                <w:sz w:val="28"/>
                <w:highlight w:val="yellow"/>
                <w:lang w:val="en-US"/>
              </w:rPr>
            </w:pPr>
          </w:p>
          <w:p w:rsidR="005D0F90" w:rsidRPr="00F8757B" w:rsidRDefault="0066424C" w:rsidP="003B047B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  <w:p w:rsidR="005D0F90" w:rsidRPr="00F8757B" w:rsidRDefault="005D0F90" w:rsidP="003B047B">
            <w:pPr>
              <w:widowControl w:val="0"/>
              <w:jc w:val="center"/>
              <w:rPr>
                <w:b/>
                <w:sz w:val="28"/>
                <w:highlight w:val="yellow"/>
              </w:rPr>
            </w:pPr>
          </w:p>
          <w:p w:rsidR="005D0F90" w:rsidRPr="00F8757B" w:rsidRDefault="0066424C" w:rsidP="003B047B">
            <w:pPr>
              <w:widowControl w:val="0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</w:rPr>
              <w:t>2</w:t>
            </w:r>
            <w:r w:rsidR="007C48A0">
              <w:rPr>
                <w:b/>
                <w:sz w:val="28"/>
              </w:rPr>
              <w:t>9</w:t>
            </w:r>
          </w:p>
          <w:p w:rsidR="005D0F90" w:rsidRPr="00F8757B" w:rsidRDefault="005D0F90" w:rsidP="003B047B">
            <w:pPr>
              <w:widowControl w:val="0"/>
              <w:rPr>
                <w:b/>
                <w:sz w:val="28"/>
                <w:highlight w:val="yellow"/>
                <w:lang w:val="en-US"/>
              </w:rPr>
            </w:pPr>
          </w:p>
          <w:p w:rsidR="005D0F90" w:rsidRDefault="005D0F90" w:rsidP="003B047B">
            <w:pPr>
              <w:widowControl w:val="0"/>
              <w:jc w:val="center"/>
              <w:rPr>
                <w:b/>
                <w:sz w:val="28"/>
                <w:lang w:val="en-US"/>
              </w:rPr>
            </w:pPr>
          </w:p>
          <w:p w:rsidR="005D0F90" w:rsidRDefault="0066424C" w:rsidP="003B047B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7C48A0">
              <w:rPr>
                <w:b/>
                <w:sz w:val="28"/>
              </w:rPr>
              <w:t>3</w:t>
            </w:r>
          </w:p>
          <w:p w:rsidR="005D0F90" w:rsidRDefault="005D0F90" w:rsidP="003B047B">
            <w:pPr>
              <w:widowControl w:val="0"/>
              <w:jc w:val="center"/>
              <w:rPr>
                <w:b/>
                <w:sz w:val="28"/>
              </w:rPr>
            </w:pPr>
          </w:p>
          <w:p w:rsidR="005D0F90" w:rsidRDefault="005D0F90" w:rsidP="003B047B">
            <w:pPr>
              <w:widowControl w:val="0"/>
              <w:jc w:val="center"/>
              <w:rPr>
                <w:b/>
                <w:sz w:val="28"/>
              </w:rPr>
            </w:pPr>
          </w:p>
          <w:p w:rsidR="005D0F90" w:rsidRPr="00F8757B" w:rsidRDefault="005D0F90" w:rsidP="003B047B">
            <w:pPr>
              <w:widowControl w:val="0"/>
              <w:jc w:val="center"/>
              <w:rPr>
                <w:b/>
                <w:sz w:val="28"/>
                <w:lang w:val="en-US"/>
              </w:rPr>
            </w:pPr>
          </w:p>
        </w:tc>
      </w:tr>
    </w:tbl>
    <w:p w:rsidR="005D0F90" w:rsidRDefault="005D0F90" w:rsidP="003B047B">
      <w:pPr>
        <w:pStyle w:val="1"/>
        <w:keepNext w:val="0"/>
        <w:keepLines w:val="0"/>
        <w:widowControl w:val="0"/>
        <w:spacing w:line="240" w:lineRule="auto"/>
        <w:rPr>
          <w:rFonts w:cs="Times New Roman"/>
        </w:rPr>
      </w:pPr>
    </w:p>
    <w:p w:rsidR="005D0F90" w:rsidRDefault="005D0F90" w:rsidP="003B047B">
      <w:pPr>
        <w:widowControl w:val="0"/>
        <w:spacing w:after="200"/>
        <w:rPr>
          <w:rFonts w:eastAsiaTheme="majorEastAsia"/>
          <w:b/>
          <w:bCs/>
          <w:color w:val="auto"/>
          <w:sz w:val="28"/>
          <w:szCs w:val="28"/>
        </w:rPr>
      </w:pPr>
      <w:r>
        <w:br w:type="page"/>
      </w:r>
    </w:p>
    <w:p w:rsidR="00767AD1" w:rsidRPr="00767AD1" w:rsidRDefault="00767AD1" w:rsidP="003B047B">
      <w:pPr>
        <w:widowControl w:val="0"/>
        <w:ind w:firstLine="709"/>
        <w:rPr>
          <w:rStyle w:val="FontStyle32"/>
          <w:rFonts w:eastAsia="Tahoma" w:cstheme="majorBidi"/>
          <w:b/>
          <w:bCs/>
          <w:color w:val="auto"/>
          <w:sz w:val="28"/>
          <w:szCs w:val="28"/>
        </w:rPr>
      </w:pPr>
      <w:r w:rsidRPr="00767AD1">
        <w:rPr>
          <w:rStyle w:val="FontStyle32"/>
          <w:rFonts w:eastAsia="Tahoma" w:cstheme="majorBidi"/>
          <w:b/>
          <w:bCs/>
          <w:color w:val="auto"/>
          <w:sz w:val="28"/>
          <w:szCs w:val="28"/>
        </w:rPr>
        <w:lastRenderedPageBreak/>
        <w:t>1.</w:t>
      </w:r>
      <w:r>
        <w:rPr>
          <w:rStyle w:val="FontStyle32"/>
          <w:rFonts w:eastAsia="Tahoma" w:cstheme="majorBidi"/>
          <w:b/>
          <w:bCs/>
          <w:color w:val="auto"/>
          <w:sz w:val="28"/>
          <w:szCs w:val="28"/>
        </w:rPr>
        <w:t xml:space="preserve"> </w:t>
      </w:r>
      <w:r w:rsidRPr="00767AD1">
        <w:rPr>
          <w:rStyle w:val="FontStyle32"/>
          <w:rFonts w:eastAsia="Tahoma" w:cstheme="majorBidi"/>
          <w:b/>
          <w:bCs/>
          <w:color w:val="auto"/>
          <w:sz w:val="28"/>
          <w:szCs w:val="28"/>
        </w:rPr>
        <w:t xml:space="preserve">ПАСПОРТ ПРОГРАММЫ УЧЕБНОЙ ДИСЦИПЛИНЫ </w:t>
      </w:r>
    </w:p>
    <w:p w:rsidR="00767AD1" w:rsidRPr="00767AD1" w:rsidRDefault="00767AD1" w:rsidP="003B047B">
      <w:pPr>
        <w:widowControl w:val="0"/>
        <w:ind w:firstLine="709"/>
        <w:rPr>
          <w:rStyle w:val="FontStyle32"/>
          <w:b/>
          <w:bCs/>
          <w:sz w:val="28"/>
        </w:rPr>
      </w:pPr>
      <w:r w:rsidRPr="00767AD1">
        <w:rPr>
          <w:rStyle w:val="FontStyle32"/>
          <w:rFonts w:eastAsia="Tahoma"/>
          <w:b/>
          <w:sz w:val="28"/>
          <w:szCs w:val="28"/>
        </w:rPr>
        <w:t xml:space="preserve">ОГСЭ.04 </w:t>
      </w:r>
      <w:r w:rsidRPr="00767AD1">
        <w:rPr>
          <w:rStyle w:val="FontStyle32"/>
          <w:b/>
          <w:bCs/>
          <w:sz w:val="28"/>
          <w:szCs w:val="28"/>
        </w:rPr>
        <w:t>ФИЗИЧЕСКАЯ КУЛЬТУРА</w:t>
      </w:r>
    </w:p>
    <w:p w:rsidR="00767AD1" w:rsidRDefault="00767AD1" w:rsidP="003B047B">
      <w:pPr>
        <w:widowControl w:val="0"/>
        <w:ind w:right="-187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программы</w:t>
      </w:r>
    </w:p>
    <w:p w:rsidR="003B047B" w:rsidRPr="00B41F3C" w:rsidRDefault="00767AD1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Рабочая программа учебной дисциплины ОГСЭ.04 Физическая культура является частью </w:t>
      </w:r>
      <w:r w:rsidRPr="007F7DF1">
        <w:rPr>
          <w:sz w:val="28"/>
        </w:rPr>
        <w:t>программы</w:t>
      </w:r>
      <w:r>
        <w:rPr>
          <w:sz w:val="28"/>
        </w:rPr>
        <w:t xml:space="preserve"> </w:t>
      </w:r>
      <w:r w:rsidRPr="007F7DF1">
        <w:rPr>
          <w:sz w:val="28"/>
        </w:rPr>
        <w:t>подготовки</w:t>
      </w:r>
      <w:r>
        <w:rPr>
          <w:sz w:val="28"/>
        </w:rPr>
        <w:t xml:space="preserve"> </w:t>
      </w:r>
      <w:r w:rsidRPr="007F7DF1">
        <w:rPr>
          <w:sz w:val="28"/>
        </w:rPr>
        <w:t>специалистов</w:t>
      </w:r>
      <w:r>
        <w:rPr>
          <w:sz w:val="28"/>
        </w:rPr>
        <w:t xml:space="preserve"> </w:t>
      </w:r>
      <w:r w:rsidRPr="007F7DF1">
        <w:rPr>
          <w:sz w:val="28"/>
        </w:rPr>
        <w:t>среднего</w:t>
      </w:r>
      <w:r>
        <w:rPr>
          <w:sz w:val="28"/>
        </w:rPr>
        <w:t xml:space="preserve"> </w:t>
      </w:r>
      <w:r w:rsidRPr="007F7DF1">
        <w:rPr>
          <w:sz w:val="28"/>
        </w:rPr>
        <w:t>звена</w:t>
      </w:r>
      <w:r>
        <w:rPr>
          <w:sz w:val="28"/>
        </w:rPr>
        <w:t xml:space="preserve"> (далее – ПССЗ)</w:t>
      </w:r>
      <w:r>
        <w:rPr>
          <w:sz w:val="28"/>
          <w:szCs w:val="28"/>
        </w:rPr>
        <w:t xml:space="preserve"> в соответствии с ФГОС по специальности СПО </w:t>
      </w:r>
      <w:r w:rsidR="003B047B">
        <w:rPr>
          <w:sz w:val="28"/>
          <w:szCs w:val="28"/>
        </w:rPr>
        <w:t>34.02.01 Сестринское дело</w:t>
      </w:r>
      <w:r w:rsidR="003B047B" w:rsidRPr="00B41F3C">
        <w:rPr>
          <w:sz w:val="28"/>
          <w:szCs w:val="28"/>
        </w:rPr>
        <w:t>.</w:t>
      </w:r>
    </w:p>
    <w:p w:rsidR="00767AD1" w:rsidRDefault="00767AD1" w:rsidP="003B047B">
      <w:pPr>
        <w:pStyle w:val="a7"/>
        <w:widowControl w:val="0"/>
        <w:ind w:left="0" w:firstLine="709"/>
        <w:jc w:val="both"/>
        <w:rPr>
          <w:sz w:val="28"/>
        </w:rPr>
      </w:pPr>
      <w:r w:rsidRPr="00B41F3C">
        <w:rPr>
          <w:sz w:val="28"/>
          <w:szCs w:val="28"/>
        </w:rPr>
        <w:t>.</w:t>
      </w:r>
      <w:r>
        <w:rPr>
          <w:sz w:val="28"/>
        </w:rPr>
        <w:t xml:space="preserve"> </w:t>
      </w:r>
    </w:p>
    <w:p w:rsidR="00767AD1" w:rsidRDefault="00767AD1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1.2. Место дисциплины в структуре основной профессиональной образовательной программы</w:t>
      </w:r>
    </w:p>
    <w:p w:rsidR="003B047B" w:rsidRPr="00B41F3C" w:rsidRDefault="00767AD1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767AD1">
        <w:rPr>
          <w:sz w:val="28"/>
          <w:szCs w:val="28"/>
        </w:rPr>
        <w:t xml:space="preserve">Согласно </w:t>
      </w:r>
      <w:r w:rsidRPr="00767AD1">
        <w:rPr>
          <w:rFonts w:ascii="Times New Roman CYR" w:hAnsi="Times New Roman CYR" w:cs="Times New Roman CYR"/>
          <w:color w:val="000000"/>
          <w:sz w:val="28"/>
          <w:szCs w:val="28"/>
        </w:rPr>
        <w:t xml:space="preserve">ФГОС по специальности </w:t>
      </w:r>
      <w:r w:rsidRPr="00767AD1">
        <w:rPr>
          <w:sz w:val="28"/>
          <w:szCs w:val="28"/>
        </w:rPr>
        <w:t>СПО</w:t>
      </w:r>
      <w:r w:rsidR="003B047B">
        <w:rPr>
          <w:sz w:val="28"/>
          <w:szCs w:val="28"/>
        </w:rPr>
        <w:t xml:space="preserve"> 34.02.01 Сестринское дело</w:t>
      </w:r>
      <w:r w:rsidR="003B047B" w:rsidRPr="00B41F3C">
        <w:rPr>
          <w:sz w:val="28"/>
          <w:szCs w:val="28"/>
        </w:rPr>
        <w:t>.</w:t>
      </w:r>
    </w:p>
    <w:p w:rsidR="00767AD1" w:rsidRDefault="00767AD1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767AD1">
        <w:rPr>
          <w:sz w:val="28"/>
          <w:szCs w:val="28"/>
        </w:rPr>
        <w:t xml:space="preserve"> ОГСЭ.04 Физическая культура </w:t>
      </w:r>
      <w:r w:rsidR="00B85044" w:rsidRPr="009A16F2">
        <w:rPr>
          <w:sz w:val="28"/>
          <w:szCs w:val="28"/>
        </w:rPr>
        <w:t>является обязательной частью общего гуманитарного и социально-экономического</w:t>
      </w:r>
      <w:r w:rsidR="00B85044">
        <w:rPr>
          <w:sz w:val="28"/>
          <w:szCs w:val="28"/>
        </w:rPr>
        <w:t xml:space="preserve"> учебного</w:t>
      </w:r>
      <w:r w:rsidR="00B85044" w:rsidRPr="009A16F2">
        <w:rPr>
          <w:sz w:val="28"/>
          <w:szCs w:val="28"/>
        </w:rPr>
        <w:t xml:space="preserve"> цикла </w:t>
      </w:r>
      <w:r w:rsidR="00B85044">
        <w:rPr>
          <w:sz w:val="28"/>
          <w:szCs w:val="28"/>
        </w:rPr>
        <w:t>ППССЗ</w:t>
      </w:r>
      <w:r w:rsidR="00B85044" w:rsidRPr="009A16F2">
        <w:rPr>
          <w:sz w:val="28"/>
          <w:szCs w:val="28"/>
        </w:rPr>
        <w:t>.</w:t>
      </w:r>
    </w:p>
    <w:p w:rsidR="00767AD1" w:rsidRDefault="00767AD1" w:rsidP="003B047B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79479C" w:rsidRPr="00B41F3C" w:rsidRDefault="0079479C" w:rsidP="003B047B">
      <w:pPr>
        <w:widowControl w:val="0"/>
        <w:ind w:firstLine="708"/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 xml:space="preserve">Содержание программы </w:t>
      </w:r>
      <w:r>
        <w:rPr>
          <w:sz w:val="28"/>
          <w:szCs w:val="28"/>
        </w:rPr>
        <w:t>учебной дисциплины ОГСЭ.04 Физическая культура</w:t>
      </w:r>
      <w:r w:rsidRPr="00B41F3C">
        <w:rPr>
          <w:rFonts w:eastAsia="Century Schoolbook"/>
          <w:sz w:val="28"/>
          <w:szCs w:val="28"/>
        </w:rPr>
        <w:t xml:space="preserve"> направлено на достижение следующих </w:t>
      </w:r>
      <w:r w:rsidRPr="00B41F3C">
        <w:rPr>
          <w:rFonts w:eastAsia="Century Schoolbook"/>
          <w:b/>
          <w:sz w:val="28"/>
          <w:szCs w:val="28"/>
        </w:rPr>
        <w:t>целей</w:t>
      </w:r>
      <w:r w:rsidRPr="00B41F3C">
        <w:rPr>
          <w:rFonts w:eastAsia="Century Schoolbook"/>
          <w:sz w:val="28"/>
          <w:szCs w:val="28"/>
        </w:rPr>
        <w:t>: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формирование физической культуры личности будущего профессионала, востребованного на современном рынке труда;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развитие физических качеств и способностей, совершенствование функциональ</w:t>
      </w:r>
      <w:r w:rsidRPr="00B41F3C">
        <w:rPr>
          <w:rFonts w:eastAsia="Century Schoolbook"/>
          <w:sz w:val="28"/>
          <w:szCs w:val="28"/>
        </w:rPr>
        <w:softHyphen/>
        <w:t>ных возможностей организма, укрепление индивидуального здоровья;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системой профессионально и жизненно значимых практических умений, и навыков, обеспечивающих сохранение и укрепление физического и психического здоровья;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79479C" w:rsidRPr="0079479C" w:rsidRDefault="0079479C" w:rsidP="003B047B">
      <w:pPr>
        <w:pStyle w:val="a7"/>
        <w:widowControl w:val="0"/>
        <w:numPr>
          <w:ilvl w:val="0"/>
          <w:numId w:val="41"/>
        </w:numPr>
        <w:jc w:val="both"/>
        <w:rPr>
          <w:sz w:val="28"/>
          <w:szCs w:val="28"/>
        </w:rPr>
      </w:pPr>
      <w:r w:rsidRPr="0079479C">
        <w:rPr>
          <w:rFonts w:eastAsia="Century Schoolbook"/>
          <w:sz w:val="28"/>
          <w:szCs w:val="28"/>
        </w:rPr>
        <w:t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B85044" w:rsidRPr="00B85044" w:rsidRDefault="00B85044" w:rsidP="003B047B">
      <w:pPr>
        <w:widowControl w:val="0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B85044">
        <w:rPr>
          <w:i/>
          <w:sz w:val="28"/>
          <w:szCs w:val="28"/>
        </w:rPr>
        <w:t>В результате освоения учебной дисциплины обучающийся должен</w:t>
      </w:r>
    </w:p>
    <w:p w:rsidR="00767AD1" w:rsidRPr="00B85044" w:rsidRDefault="00B85044" w:rsidP="003B047B">
      <w:pPr>
        <w:widowControl w:val="0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B85044">
        <w:rPr>
          <w:sz w:val="28"/>
          <w:szCs w:val="28"/>
        </w:rPr>
        <w:tab/>
      </w:r>
      <w:r w:rsidRPr="00B85044">
        <w:rPr>
          <w:sz w:val="28"/>
          <w:szCs w:val="28"/>
        </w:rPr>
        <w:tab/>
      </w:r>
      <w:r w:rsidRPr="00B85044">
        <w:rPr>
          <w:b/>
          <w:sz w:val="28"/>
          <w:szCs w:val="28"/>
        </w:rPr>
        <w:t>уметь:</w:t>
      </w:r>
    </w:p>
    <w:p w:rsidR="00B85044" w:rsidRPr="00B85044" w:rsidRDefault="00B85044" w:rsidP="003B047B">
      <w:pPr>
        <w:pStyle w:val="ConsPlusNormal"/>
        <w:numPr>
          <w:ilvl w:val="0"/>
          <w:numId w:val="37"/>
        </w:numPr>
        <w:jc w:val="both"/>
        <w:rPr>
          <w:bCs/>
          <w:iCs/>
          <w:sz w:val="28"/>
          <w:szCs w:val="28"/>
        </w:rPr>
      </w:pPr>
      <w:r w:rsidRPr="00B85044">
        <w:rPr>
          <w:rFonts w:ascii="Times New Roman" w:hAnsi="Times New Roman" w:cs="Times New Roman"/>
          <w:sz w:val="28"/>
          <w:szCs w:val="28"/>
        </w:rPr>
        <w:t>использовать физкультурно-оздоровительную деятельность для укрепления здоровья, достижения жизненных и профессиональных целей;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044" w:rsidRPr="006278EB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044">
        <w:rPr>
          <w:rFonts w:ascii="Times New Roman" w:hAnsi="Times New Roman" w:cs="Times New Roman"/>
          <w:sz w:val="28"/>
          <w:szCs w:val="28"/>
        </w:rPr>
        <w:lastRenderedPageBreak/>
        <w:t>пользоваться врачебно-педагогическими тестами для определения работоспособности организма;</w:t>
      </w:r>
    </w:p>
    <w:p w:rsidR="00B85044" w:rsidRPr="006278EB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 xml:space="preserve">использовать оздоровительные физические упражнения для профилактики и коррекции имеющегося </w:t>
      </w:r>
      <w:r w:rsidR="006278EB" w:rsidRPr="006278EB">
        <w:rPr>
          <w:rFonts w:ascii="Times New Roman" w:hAnsi="Times New Roman" w:cs="Times New Roman"/>
          <w:sz w:val="28"/>
          <w:szCs w:val="28"/>
        </w:rPr>
        <w:t xml:space="preserve">системного </w:t>
      </w:r>
      <w:r w:rsidRPr="006278EB">
        <w:rPr>
          <w:rFonts w:ascii="Times New Roman" w:hAnsi="Times New Roman" w:cs="Times New Roman"/>
          <w:sz w:val="28"/>
          <w:szCs w:val="28"/>
        </w:rPr>
        <w:t xml:space="preserve">заболевания; </w:t>
      </w:r>
    </w:p>
    <w:p w:rsidR="00B85044" w:rsidRPr="006278EB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использовать средства физической культуры при развитии силы отдельных мышечных групп, гибкости, ловкости, воспитания выносливости;</w:t>
      </w:r>
    </w:p>
    <w:p w:rsidR="00B85044" w:rsidRPr="006278EB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дозировать нагрузку при оздоровительных и самостоятельных занятиях физическими упражнениями;</w:t>
      </w:r>
    </w:p>
    <w:p w:rsidR="00B85044" w:rsidRPr="006278EB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 xml:space="preserve">определять </w:t>
      </w:r>
      <w:r w:rsidR="006278EB" w:rsidRPr="006278EB">
        <w:rPr>
          <w:rFonts w:ascii="Times New Roman" w:hAnsi="Times New Roman" w:cs="Times New Roman"/>
          <w:sz w:val="28"/>
          <w:szCs w:val="28"/>
        </w:rPr>
        <w:t xml:space="preserve">режимы двигательной активности </w:t>
      </w:r>
      <w:r w:rsidRPr="006278EB">
        <w:rPr>
          <w:rFonts w:ascii="Times New Roman" w:hAnsi="Times New Roman" w:cs="Times New Roman"/>
          <w:sz w:val="28"/>
          <w:szCs w:val="28"/>
        </w:rPr>
        <w:t>для укрепления сердечно-сосудистой, мышечной и дыхательной систем;</w:t>
      </w:r>
    </w:p>
    <w:p w:rsidR="0066424C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состав</w:t>
      </w:r>
      <w:r w:rsidR="006278EB" w:rsidRPr="006278EB">
        <w:rPr>
          <w:rFonts w:ascii="Times New Roman" w:hAnsi="Times New Roman" w:cs="Times New Roman"/>
          <w:sz w:val="28"/>
          <w:szCs w:val="28"/>
        </w:rPr>
        <w:t xml:space="preserve">лять </w:t>
      </w:r>
      <w:r w:rsidRPr="006278EB">
        <w:rPr>
          <w:rFonts w:ascii="Times New Roman" w:hAnsi="Times New Roman" w:cs="Times New Roman"/>
          <w:sz w:val="28"/>
          <w:szCs w:val="28"/>
        </w:rPr>
        <w:t>комплексы упражнений для профилактики заболеваний опорно-двигательного аппарата (остеохондроз, осанка).</w:t>
      </w:r>
    </w:p>
    <w:p w:rsidR="00B85044" w:rsidRPr="0066424C" w:rsidRDefault="00B85044" w:rsidP="003B047B">
      <w:pPr>
        <w:widowControl w:val="0"/>
        <w:ind w:firstLine="709"/>
        <w:jc w:val="both"/>
        <w:rPr>
          <w:i/>
          <w:sz w:val="28"/>
        </w:rPr>
      </w:pPr>
      <w:r w:rsidRPr="0066424C">
        <w:rPr>
          <w:i/>
          <w:sz w:val="28"/>
        </w:rPr>
        <w:t>В результате освоения учебной дисциплины обучающийся должен</w:t>
      </w:r>
    </w:p>
    <w:p w:rsidR="00B85044" w:rsidRPr="00B85044" w:rsidRDefault="00B85044" w:rsidP="003B047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044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B85044" w:rsidRPr="00B85044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044">
        <w:rPr>
          <w:rFonts w:ascii="Times New Roman" w:hAnsi="Times New Roman" w:cs="Times New Roman"/>
          <w:sz w:val="28"/>
          <w:szCs w:val="28"/>
        </w:rPr>
        <w:t>о роли физической культуры в общекультурном, профессиональном и социальном развитии человека;</w:t>
      </w:r>
    </w:p>
    <w:p w:rsidR="00B85044" w:rsidRPr="00B85044" w:rsidRDefault="00B85044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044">
        <w:rPr>
          <w:rFonts w:ascii="Times New Roman" w:hAnsi="Times New Roman" w:cs="Times New Roman"/>
          <w:sz w:val="28"/>
          <w:szCs w:val="28"/>
        </w:rPr>
        <w:t>основы здорового образа жизни.</w:t>
      </w:r>
    </w:p>
    <w:p w:rsidR="00767AD1" w:rsidRPr="006278EB" w:rsidRDefault="00767AD1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044">
        <w:rPr>
          <w:rFonts w:ascii="Times New Roman" w:hAnsi="Times New Roman" w:cs="Times New Roman"/>
          <w:sz w:val="28"/>
          <w:szCs w:val="28"/>
        </w:rPr>
        <w:t>правила построения индивидуального компл</w:t>
      </w:r>
      <w:r w:rsidR="006278EB" w:rsidRPr="006278EB">
        <w:rPr>
          <w:rFonts w:ascii="Times New Roman" w:hAnsi="Times New Roman" w:cs="Times New Roman"/>
          <w:sz w:val="28"/>
          <w:szCs w:val="28"/>
        </w:rPr>
        <w:t xml:space="preserve">екса физических упражнений при </w:t>
      </w:r>
      <w:r w:rsidRPr="00B85044">
        <w:rPr>
          <w:rFonts w:ascii="Times New Roman" w:hAnsi="Times New Roman" w:cs="Times New Roman"/>
          <w:sz w:val="28"/>
          <w:szCs w:val="28"/>
        </w:rPr>
        <w:t>различных заболеваниях</w:t>
      </w:r>
      <w:r w:rsidRPr="006278EB">
        <w:rPr>
          <w:rFonts w:ascii="Times New Roman" w:hAnsi="Times New Roman" w:cs="Times New Roman"/>
          <w:sz w:val="28"/>
          <w:szCs w:val="28"/>
        </w:rPr>
        <w:t xml:space="preserve"> и дозирование нагрузки;</w:t>
      </w:r>
    </w:p>
    <w:p w:rsidR="00767AD1" w:rsidRPr="006278EB" w:rsidRDefault="00767AD1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методику воспитания физических качеств (силы, выносливости, быстроты, гибкости);</w:t>
      </w:r>
    </w:p>
    <w:p w:rsidR="00767AD1" w:rsidRPr="006278EB" w:rsidRDefault="00767AD1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правила построения и нормирования нагрузки при самостоятельных занятиях;</w:t>
      </w:r>
      <w:r w:rsidRPr="006278EB">
        <w:rPr>
          <w:rFonts w:ascii="Times New Roman" w:hAnsi="Times New Roman" w:cs="Times New Roman"/>
          <w:sz w:val="28"/>
          <w:szCs w:val="28"/>
        </w:rPr>
        <w:tab/>
      </w:r>
    </w:p>
    <w:p w:rsidR="00767AD1" w:rsidRPr="006278EB" w:rsidRDefault="00767AD1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физиологические механизмы утомления и восстановления</w:t>
      </w:r>
      <w:r w:rsidR="006278EB" w:rsidRPr="006278EB">
        <w:rPr>
          <w:rFonts w:ascii="Times New Roman" w:hAnsi="Times New Roman" w:cs="Times New Roman"/>
          <w:sz w:val="28"/>
          <w:szCs w:val="28"/>
        </w:rPr>
        <w:t xml:space="preserve"> организма</w:t>
      </w:r>
      <w:r w:rsidRPr="006278EB">
        <w:rPr>
          <w:rFonts w:ascii="Times New Roman" w:hAnsi="Times New Roman" w:cs="Times New Roman"/>
          <w:sz w:val="28"/>
          <w:szCs w:val="28"/>
        </w:rPr>
        <w:t>;</w:t>
      </w:r>
    </w:p>
    <w:p w:rsidR="00767AD1" w:rsidRPr="006278EB" w:rsidRDefault="00767AD1" w:rsidP="003B047B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78EB">
        <w:rPr>
          <w:rFonts w:ascii="Times New Roman" w:hAnsi="Times New Roman" w:cs="Times New Roman"/>
          <w:sz w:val="28"/>
          <w:szCs w:val="28"/>
        </w:rPr>
        <w:t>правила и методику составления комплексов гигиенической гимнастики и общеразвивающих упражнений</w:t>
      </w:r>
      <w:r w:rsidR="006278EB">
        <w:rPr>
          <w:rFonts w:ascii="Times New Roman" w:hAnsi="Times New Roman" w:cs="Times New Roman"/>
          <w:sz w:val="28"/>
          <w:szCs w:val="28"/>
        </w:rPr>
        <w:t>.</w:t>
      </w:r>
    </w:p>
    <w:p w:rsidR="006278EB" w:rsidRDefault="006278EB" w:rsidP="003B047B">
      <w:pPr>
        <w:widowControl w:val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результате освоения учебной дисциплины обучающийся должен</w:t>
      </w:r>
      <w:r>
        <w:rPr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обладать</w:t>
      </w:r>
      <w:r>
        <w:rPr>
          <w:i/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общими</w:t>
      </w:r>
      <w:r>
        <w:rPr>
          <w:i/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компетенциями,</w:t>
      </w:r>
      <w:r>
        <w:rPr>
          <w:i/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включающими</w:t>
      </w:r>
      <w:r>
        <w:rPr>
          <w:i/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в</w:t>
      </w:r>
      <w:r>
        <w:rPr>
          <w:i/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себя</w:t>
      </w:r>
      <w:r>
        <w:rPr>
          <w:i/>
          <w:sz w:val="28"/>
          <w:szCs w:val="28"/>
        </w:rPr>
        <w:t xml:space="preserve"> </w:t>
      </w:r>
      <w:r w:rsidRPr="00F701AF">
        <w:rPr>
          <w:i/>
          <w:sz w:val="28"/>
          <w:szCs w:val="28"/>
        </w:rPr>
        <w:t>способность:</w:t>
      </w:r>
    </w:p>
    <w:p w:rsidR="006278EB" w:rsidRPr="006278EB" w:rsidRDefault="006278EB" w:rsidP="003B047B">
      <w:pPr>
        <w:widowControl w:val="0"/>
        <w:ind w:firstLine="709"/>
        <w:jc w:val="both"/>
        <w:rPr>
          <w:sz w:val="28"/>
        </w:rPr>
      </w:pPr>
      <w:r w:rsidRPr="006278EB">
        <w:rPr>
          <w:sz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278EB" w:rsidRPr="006278EB" w:rsidRDefault="006278EB" w:rsidP="003B047B">
      <w:pPr>
        <w:widowControl w:val="0"/>
        <w:ind w:firstLine="709"/>
        <w:jc w:val="both"/>
        <w:rPr>
          <w:sz w:val="28"/>
        </w:rPr>
      </w:pPr>
      <w:r w:rsidRPr="006278EB">
        <w:rPr>
          <w:sz w:val="28"/>
        </w:rPr>
        <w:t>ОК 6. Работать в коллективе и команде, эффективно общаться с коллегами, руководством, потребителями.</w:t>
      </w:r>
    </w:p>
    <w:p w:rsidR="006278EB" w:rsidRDefault="006278EB" w:rsidP="003B047B">
      <w:pPr>
        <w:widowControl w:val="0"/>
        <w:ind w:firstLine="709"/>
        <w:jc w:val="both"/>
        <w:rPr>
          <w:sz w:val="28"/>
        </w:rPr>
      </w:pPr>
      <w:r w:rsidRPr="006278EB">
        <w:rPr>
          <w:sz w:val="28"/>
        </w:rPr>
        <w:t>ОК 1</w:t>
      </w:r>
      <w:r w:rsidR="004348F8">
        <w:rPr>
          <w:sz w:val="28"/>
        </w:rPr>
        <w:t>2</w:t>
      </w:r>
      <w:r w:rsidRPr="006278EB">
        <w:rPr>
          <w:sz w:val="28"/>
        </w:rPr>
        <w:t>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79479C" w:rsidRDefault="0066424C" w:rsidP="003B047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 реализации адаптированной образовательной программы</w:t>
      </w:r>
    </w:p>
    <w:p w:rsidR="0079479C" w:rsidRPr="0066424C" w:rsidRDefault="0079479C" w:rsidP="003B047B">
      <w:pPr>
        <w:pStyle w:val="a7"/>
        <w:widowControl w:val="0"/>
        <w:numPr>
          <w:ilvl w:val="0"/>
          <w:numId w:val="42"/>
        </w:numPr>
        <w:jc w:val="both"/>
        <w:rPr>
          <w:rFonts w:eastAsia="Century Schoolbook"/>
          <w:sz w:val="28"/>
          <w:szCs w:val="28"/>
        </w:rPr>
      </w:pPr>
      <w:r w:rsidRPr="0066424C">
        <w:rPr>
          <w:rFonts w:eastAsia="Century Schoolbook"/>
          <w:sz w:val="28"/>
          <w:szCs w:val="28"/>
        </w:rPr>
        <w:t>для глухих, слабослышащих, позднооглохших обучающихся: способность к социальной адаптации и интеграции в обществе, в том числе:</w:t>
      </w:r>
    </w:p>
    <w:p w:rsidR="0079479C" w:rsidRDefault="0079479C" w:rsidP="003B047B">
      <w:pPr>
        <w:pStyle w:val="a7"/>
        <w:widowControl w:val="0"/>
        <w:numPr>
          <w:ilvl w:val="0"/>
          <w:numId w:val="17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 xml:space="preserve">при реализации возможностей коммуникации на основе словесной речи (включая устную коммуникацию), а также, при желании, коммуникации </w:t>
      </w:r>
      <w:r w:rsidRPr="00B41F3C">
        <w:rPr>
          <w:rFonts w:eastAsia="Century Schoolbook"/>
          <w:sz w:val="28"/>
          <w:szCs w:val="28"/>
        </w:rPr>
        <w:lastRenderedPageBreak/>
        <w:t>на основе жестовой речи с лицами, имеющими нарушения слуха;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7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владение навыками определения и исправления специфических ошибок (аграмматизмов) в письменной и устной речи;</w:t>
      </w:r>
    </w:p>
    <w:p w:rsidR="0079479C" w:rsidRPr="0066424C" w:rsidRDefault="0079479C" w:rsidP="003B047B">
      <w:pPr>
        <w:pStyle w:val="a7"/>
        <w:widowControl w:val="0"/>
        <w:numPr>
          <w:ilvl w:val="0"/>
          <w:numId w:val="42"/>
        </w:numPr>
        <w:jc w:val="both"/>
        <w:rPr>
          <w:rFonts w:eastAsia="Century Schoolbook"/>
          <w:sz w:val="28"/>
          <w:szCs w:val="28"/>
        </w:rPr>
      </w:pPr>
      <w:r w:rsidRPr="0066424C">
        <w:rPr>
          <w:rFonts w:eastAsia="Century Schoolbook"/>
          <w:sz w:val="28"/>
          <w:szCs w:val="28"/>
        </w:rPr>
        <w:t>для обучающихся с нарушениями опорно-двигательного аппарата: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 xml:space="preserve">владение навыками пространственной и социально-бытовой ориентировки; 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умение самостоятельно и безопасно передвигаться в знакомом и незнакомом пространстве с использованием специального оборудования;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способность к осмыслению и дифференциации картины мира, ее временно-пространственной организации;</w:t>
      </w:r>
    </w:p>
    <w:p w:rsidR="0079479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 с учетом двигательных, речедвигательных и сенсорных нарушений;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доступными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6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доступными техническими приёмами и двигательными действиями базовых видов спорта, активное применение их в игровой и соревновательной деятельности.</w:t>
      </w:r>
    </w:p>
    <w:p w:rsidR="0079479C" w:rsidRPr="0066424C" w:rsidRDefault="0079479C" w:rsidP="003B047B">
      <w:pPr>
        <w:pStyle w:val="a7"/>
        <w:widowControl w:val="0"/>
        <w:numPr>
          <w:ilvl w:val="0"/>
          <w:numId w:val="42"/>
        </w:numPr>
        <w:jc w:val="both"/>
        <w:rPr>
          <w:rFonts w:eastAsia="Century Schoolbook"/>
          <w:sz w:val="28"/>
          <w:szCs w:val="28"/>
        </w:rPr>
      </w:pPr>
      <w:r w:rsidRPr="0066424C">
        <w:rPr>
          <w:rFonts w:eastAsia="Century Schoolbook"/>
          <w:sz w:val="28"/>
          <w:szCs w:val="28"/>
        </w:rPr>
        <w:t>для обучающихся с расстройствами аутистического спектра: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8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формирование умения следовать отработанной системе правил поведения и взаимодействия в привычных бытовых, учебных и социальных ситуациях, удерживать границы взаимодействия;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8"/>
        </w:numPr>
        <w:jc w:val="both"/>
        <w:rPr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знание своих предпочтений (ограничений) в бытовой сфере и сфере интересов.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способность планировать, контролировать и оценивать собственные учебные действия в соответствии с поставленной задачей и условиями ее реализации при сопровождающей помощи педагогического работника и организующей помощи тьютора;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умением определять наиболее эффективные способы достижения результата при сопровождающей помощи педагогического работника и организующей помощи тьютора;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 xml:space="preserve">овладение умением выполнять действия по заданному алгоритму или образцу при сопровождающей помощи педагогического работника и </w:t>
      </w:r>
      <w:r w:rsidRPr="00B41F3C">
        <w:rPr>
          <w:rFonts w:eastAsia="Century Schoolbook"/>
          <w:sz w:val="28"/>
          <w:szCs w:val="28"/>
        </w:rPr>
        <w:lastRenderedPageBreak/>
        <w:t>организующей помощи тьютора;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умением оценивать результат своей деятельности в соответствии с заданными эталонами при организующей помощи тьютора;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умением адекватно реагировать в стандартной ситуации на успех и неудачу, конструктивно действовать даже в ситуациях неуспеха при организующей помощи тьютора;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овладение умением активного использования знаково-символических средств для представления информации об изучаемых объектах и процессах, различных схем решения учебных и практических задач при организующей помощи педагога-психолога и тьютора;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способность самостоятельно обратиться к педагогическому работнику (педагогу-психологу, социальному педагогу) в случае личных затруднений в решении какого-либо вопроса;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19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способность самостоятельно действовать в соответствии с заданными эталонами при поиске информации в различных источниках, критически оценивать и интерпретировать получаемую информацию из различных источников.</w:t>
      </w:r>
    </w:p>
    <w:p w:rsidR="0079479C" w:rsidRPr="0066424C" w:rsidRDefault="0079479C" w:rsidP="003B047B">
      <w:pPr>
        <w:pStyle w:val="a7"/>
        <w:widowControl w:val="0"/>
        <w:numPr>
          <w:ilvl w:val="0"/>
          <w:numId w:val="42"/>
        </w:numPr>
        <w:jc w:val="both"/>
        <w:rPr>
          <w:rFonts w:eastAsia="Century Schoolbook"/>
          <w:sz w:val="28"/>
          <w:szCs w:val="28"/>
        </w:rPr>
      </w:pPr>
      <w:r w:rsidRPr="0066424C">
        <w:rPr>
          <w:rFonts w:eastAsia="Century Schoolbook"/>
          <w:sz w:val="28"/>
          <w:szCs w:val="28"/>
        </w:rPr>
        <w:t>для слепых и слабовидящих обучающихся: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20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сформированность приемов осязательного и слухового самоконтроля в процессе формирования трудовых действий;</w:t>
      </w:r>
    </w:p>
    <w:p w:rsidR="0079479C" w:rsidRPr="00B41F3C" w:rsidRDefault="0079479C" w:rsidP="003B047B">
      <w:pPr>
        <w:pStyle w:val="a7"/>
        <w:widowControl w:val="0"/>
        <w:numPr>
          <w:ilvl w:val="0"/>
          <w:numId w:val="20"/>
        </w:numPr>
        <w:jc w:val="both"/>
        <w:rPr>
          <w:rFonts w:eastAsia="Century Schoolbook"/>
          <w:sz w:val="28"/>
          <w:szCs w:val="28"/>
        </w:rPr>
      </w:pPr>
      <w:r w:rsidRPr="00B41F3C">
        <w:rPr>
          <w:rFonts w:eastAsia="Century Schoolbook"/>
          <w:sz w:val="28"/>
          <w:szCs w:val="28"/>
        </w:rPr>
        <w:t>сформированность представлений о современных бытовых тифлотехнических средствах, приборах и их применении в повседневной жизни;</w:t>
      </w:r>
    </w:p>
    <w:p w:rsidR="00767AD1" w:rsidRDefault="00767AD1" w:rsidP="003B047B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Основные задачи физического воспитания обучающихся специальных медицинских групп</w:t>
      </w:r>
      <w:r w:rsidR="006278EB">
        <w:rPr>
          <w:b/>
          <w:sz w:val="28"/>
          <w:szCs w:val="28"/>
        </w:rPr>
        <w:t>:</w:t>
      </w:r>
    </w:p>
    <w:p w:rsidR="006278EB" w:rsidRDefault="00767AD1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Укрепление здоровья, содействие правильному физическому развитию и закаливанию организма.</w:t>
      </w:r>
    </w:p>
    <w:p w:rsidR="006278EB" w:rsidRDefault="00767AD1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Улучшение показателей физического развития.</w:t>
      </w:r>
    </w:p>
    <w:p w:rsidR="006278EB" w:rsidRDefault="00767AD1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Освоение жизненно важных двигательных умений и навыков.</w:t>
      </w:r>
    </w:p>
    <w:p w:rsidR="006278EB" w:rsidRDefault="00767AD1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Постепенная адаптация организма к воздействию физических нагрузок.</w:t>
      </w:r>
    </w:p>
    <w:p w:rsidR="006278EB" w:rsidRDefault="00767AD1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Закаливание и повышение сопротивляемости защитных сил организма.</w:t>
      </w:r>
    </w:p>
    <w:p w:rsidR="006278EB" w:rsidRDefault="00767AD1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Воспитание волевых качеств, а также воспитание интереса и привычки к самостоятельным занятиям физической культурой</w:t>
      </w:r>
      <w:r w:rsidR="006278EB">
        <w:rPr>
          <w:sz w:val="28"/>
          <w:szCs w:val="28"/>
        </w:rPr>
        <w:t>.</w:t>
      </w:r>
    </w:p>
    <w:p w:rsidR="006278EB" w:rsidRDefault="006278EB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>О</w:t>
      </w:r>
      <w:r w:rsidR="00767AD1" w:rsidRPr="006278EB">
        <w:rPr>
          <w:sz w:val="28"/>
          <w:szCs w:val="28"/>
        </w:rPr>
        <w:t>бучение способам самоконтроля при выполнении физических нагрузок</w:t>
      </w:r>
      <w:r w:rsidRPr="006278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7AD1" w:rsidRDefault="006278EB" w:rsidP="003B047B">
      <w:pPr>
        <w:pStyle w:val="a7"/>
        <w:widowControl w:val="0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67AD1" w:rsidRPr="006278EB">
        <w:rPr>
          <w:sz w:val="28"/>
          <w:szCs w:val="28"/>
        </w:rPr>
        <w:t>владение комплексами упражнений, благоприятно воздействующими на</w:t>
      </w:r>
      <w:r>
        <w:rPr>
          <w:sz w:val="28"/>
          <w:szCs w:val="28"/>
        </w:rPr>
        <w:t xml:space="preserve"> </w:t>
      </w:r>
      <w:r w:rsidR="00767AD1" w:rsidRPr="006278EB">
        <w:rPr>
          <w:sz w:val="28"/>
          <w:szCs w:val="28"/>
        </w:rPr>
        <w:t>состояние организма учащегося, с учётом имеющегося у него заболевания.</w:t>
      </w:r>
    </w:p>
    <w:p w:rsidR="003B047B" w:rsidRDefault="003B047B" w:rsidP="003B047B">
      <w:pPr>
        <w:widowControl w:val="0"/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jc w:val="both"/>
        <w:rPr>
          <w:sz w:val="28"/>
          <w:szCs w:val="28"/>
        </w:rPr>
      </w:pPr>
    </w:p>
    <w:p w:rsidR="003B047B" w:rsidRDefault="003B047B" w:rsidP="003B047B">
      <w:pPr>
        <w:widowControl w:val="0"/>
        <w:jc w:val="both"/>
        <w:rPr>
          <w:sz w:val="28"/>
          <w:szCs w:val="28"/>
        </w:rPr>
      </w:pPr>
    </w:p>
    <w:p w:rsidR="003B047B" w:rsidRPr="003B047B" w:rsidRDefault="003B047B" w:rsidP="003B047B">
      <w:pPr>
        <w:widowControl w:val="0"/>
        <w:jc w:val="both"/>
        <w:rPr>
          <w:sz w:val="28"/>
          <w:szCs w:val="28"/>
        </w:rPr>
      </w:pPr>
    </w:p>
    <w:p w:rsidR="00767AD1" w:rsidRDefault="006278EB" w:rsidP="003B047B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 </w:t>
      </w:r>
      <w:r w:rsidR="00767AD1">
        <w:rPr>
          <w:b/>
          <w:sz w:val="28"/>
          <w:szCs w:val="28"/>
        </w:rPr>
        <w:t xml:space="preserve">Количество часов на освоение программы дисциплины: </w:t>
      </w:r>
    </w:p>
    <w:p w:rsidR="006278EB" w:rsidRDefault="006278EB" w:rsidP="003B047B">
      <w:pPr>
        <w:widowControl w:val="0"/>
        <w:jc w:val="both"/>
        <w:rPr>
          <w:sz w:val="28"/>
          <w:szCs w:val="28"/>
        </w:rPr>
      </w:pPr>
      <w:r w:rsidRPr="00847CBD">
        <w:rPr>
          <w:sz w:val="28"/>
          <w:szCs w:val="28"/>
        </w:rPr>
        <w:t xml:space="preserve">максимальной учебной нагрузки обучающегося </w:t>
      </w:r>
      <w:r w:rsidR="003B047B">
        <w:rPr>
          <w:b/>
          <w:sz w:val="28"/>
          <w:szCs w:val="28"/>
          <w:u w:val="single"/>
        </w:rPr>
        <w:t>261</w:t>
      </w:r>
      <w:r w:rsidRPr="00847CBD">
        <w:rPr>
          <w:b/>
          <w:sz w:val="28"/>
          <w:szCs w:val="28"/>
        </w:rPr>
        <w:t xml:space="preserve"> </w:t>
      </w:r>
      <w:r w:rsidRPr="00847CBD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847CBD">
        <w:rPr>
          <w:sz w:val="28"/>
          <w:szCs w:val="28"/>
        </w:rPr>
        <w:t xml:space="preserve">, в том </w:t>
      </w:r>
      <w:r>
        <w:rPr>
          <w:sz w:val="28"/>
          <w:szCs w:val="28"/>
        </w:rPr>
        <w:t>числе:</w:t>
      </w:r>
    </w:p>
    <w:p w:rsidR="006278EB" w:rsidRPr="0029613C" w:rsidRDefault="006278EB" w:rsidP="003B047B">
      <w:pPr>
        <w:pStyle w:val="a7"/>
        <w:widowControl w:val="0"/>
        <w:numPr>
          <w:ilvl w:val="0"/>
          <w:numId w:val="39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b/>
          <w:sz w:val="28"/>
          <w:szCs w:val="28"/>
          <w:u w:val="single"/>
        </w:rPr>
        <w:t>17</w:t>
      </w:r>
      <w:r w:rsidR="003B047B">
        <w:rPr>
          <w:b/>
          <w:sz w:val="28"/>
          <w:szCs w:val="28"/>
          <w:u w:val="single"/>
        </w:rPr>
        <w:t>4</w:t>
      </w:r>
      <w:r w:rsidRPr="006278EB">
        <w:rPr>
          <w:b/>
          <w:sz w:val="28"/>
          <w:szCs w:val="28"/>
        </w:rPr>
        <w:t xml:space="preserve"> </w:t>
      </w:r>
      <w:r w:rsidRPr="006278EB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6278EB">
        <w:rPr>
          <w:sz w:val="28"/>
          <w:szCs w:val="28"/>
        </w:rPr>
        <w:t xml:space="preserve"> </w:t>
      </w:r>
      <w:r w:rsidRPr="0029613C">
        <w:rPr>
          <w:sz w:val="28"/>
          <w:szCs w:val="28"/>
        </w:rPr>
        <w:t xml:space="preserve">(теория – </w:t>
      </w:r>
      <w:r w:rsidRPr="0029613C">
        <w:rPr>
          <w:spacing w:val="1"/>
          <w:sz w:val="28"/>
          <w:szCs w:val="28"/>
        </w:rPr>
        <w:t>2</w:t>
      </w:r>
      <w:r w:rsidR="0029613C" w:rsidRPr="0029613C">
        <w:rPr>
          <w:spacing w:val="1"/>
          <w:sz w:val="28"/>
          <w:szCs w:val="28"/>
        </w:rPr>
        <w:t xml:space="preserve"> </w:t>
      </w:r>
      <w:r w:rsidRPr="0029613C">
        <w:rPr>
          <w:spacing w:val="1"/>
          <w:sz w:val="28"/>
          <w:szCs w:val="28"/>
        </w:rPr>
        <w:t>час</w:t>
      </w:r>
      <w:r w:rsidR="0029613C" w:rsidRPr="0029613C">
        <w:rPr>
          <w:spacing w:val="1"/>
          <w:sz w:val="28"/>
          <w:szCs w:val="28"/>
        </w:rPr>
        <w:t>а</w:t>
      </w:r>
      <w:r w:rsidRPr="0029613C">
        <w:rPr>
          <w:spacing w:val="1"/>
          <w:sz w:val="28"/>
          <w:szCs w:val="28"/>
        </w:rPr>
        <w:t xml:space="preserve">, практические занятия – </w:t>
      </w:r>
      <w:r w:rsidR="0029613C" w:rsidRPr="0029613C">
        <w:rPr>
          <w:spacing w:val="1"/>
          <w:sz w:val="28"/>
          <w:szCs w:val="28"/>
        </w:rPr>
        <w:t>17</w:t>
      </w:r>
      <w:r w:rsidR="003B047B">
        <w:rPr>
          <w:spacing w:val="1"/>
          <w:sz w:val="28"/>
          <w:szCs w:val="28"/>
        </w:rPr>
        <w:t>2</w:t>
      </w:r>
      <w:r w:rsidRPr="0029613C">
        <w:rPr>
          <w:spacing w:val="1"/>
          <w:sz w:val="28"/>
          <w:szCs w:val="28"/>
        </w:rPr>
        <w:t xml:space="preserve"> часов);</w:t>
      </w:r>
    </w:p>
    <w:p w:rsidR="006278EB" w:rsidRPr="006278EB" w:rsidRDefault="006278EB" w:rsidP="003B047B">
      <w:pPr>
        <w:pStyle w:val="a7"/>
        <w:widowControl w:val="0"/>
        <w:numPr>
          <w:ilvl w:val="0"/>
          <w:numId w:val="39"/>
        </w:numPr>
        <w:jc w:val="both"/>
        <w:rPr>
          <w:sz w:val="28"/>
          <w:szCs w:val="28"/>
        </w:rPr>
      </w:pPr>
      <w:r w:rsidRPr="006278EB">
        <w:rPr>
          <w:sz w:val="28"/>
          <w:szCs w:val="28"/>
        </w:rPr>
        <w:t xml:space="preserve">самостоятельной работы обучающегося </w:t>
      </w:r>
      <w:r w:rsidR="003B047B">
        <w:rPr>
          <w:b/>
          <w:sz w:val="28"/>
          <w:szCs w:val="28"/>
          <w:u w:val="single"/>
        </w:rPr>
        <w:t>87</w:t>
      </w:r>
      <w:r w:rsidRPr="006278EB">
        <w:rPr>
          <w:b/>
          <w:sz w:val="28"/>
          <w:szCs w:val="28"/>
        </w:rPr>
        <w:t xml:space="preserve"> </w:t>
      </w:r>
      <w:r w:rsidRPr="006278EB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6278EB">
        <w:rPr>
          <w:sz w:val="28"/>
          <w:szCs w:val="28"/>
        </w:rPr>
        <w:t>.</w:t>
      </w:r>
    </w:p>
    <w:p w:rsidR="00B66206" w:rsidRDefault="00B66206" w:rsidP="003B047B">
      <w:pPr>
        <w:widowControl w:val="0"/>
        <w:outlineLvl w:val="0"/>
        <w:rPr>
          <w:b/>
          <w:sz w:val="28"/>
          <w:szCs w:val="28"/>
        </w:rPr>
      </w:pPr>
    </w:p>
    <w:p w:rsidR="00B66206" w:rsidRDefault="00B66206" w:rsidP="003B047B">
      <w:pPr>
        <w:widowControl w:val="0"/>
        <w:spacing w:after="20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66206" w:rsidRPr="00B66206" w:rsidRDefault="00B66206" w:rsidP="003B047B">
      <w:pPr>
        <w:widowControl w:val="0"/>
        <w:ind w:firstLine="709"/>
        <w:outlineLvl w:val="0"/>
        <w:rPr>
          <w:b/>
          <w:sz w:val="28"/>
          <w:szCs w:val="28"/>
        </w:rPr>
      </w:pPr>
      <w:r w:rsidRPr="00B66206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B66206" w:rsidRPr="00B66206" w:rsidRDefault="00B66206" w:rsidP="003B047B">
      <w:pPr>
        <w:widowControl w:val="0"/>
        <w:ind w:firstLine="709"/>
        <w:outlineLvl w:val="0"/>
        <w:rPr>
          <w:b/>
          <w:sz w:val="28"/>
          <w:szCs w:val="28"/>
        </w:rPr>
      </w:pPr>
      <w:r w:rsidRPr="00B6620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2.1. Объем учебной дисциплины и виды учебной работы</w:t>
      </w:r>
    </w:p>
    <w:tbl>
      <w:tblPr>
        <w:tblpPr w:leftFromText="180" w:rightFromText="180" w:vertAnchor="text" w:tblpY="1"/>
        <w:tblOverlap w:val="never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B66206" w:rsidRPr="009C590F" w:rsidTr="008709DF">
        <w:trPr>
          <w:trHeight w:val="460"/>
        </w:trPr>
        <w:tc>
          <w:tcPr>
            <w:tcW w:w="7904" w:type="dxa"/>
          </w:tcPr>
          <w:p w:rsidR="00B66206" w:rsidRPr="009C590F" w:rsidRDefault="00B66206" w:rsidP="003B047B">
            <w:pPr>
              <w:widowControl w:val="0"/>
              <w:jc w:val="center"/>
              <w:rPr>
                <w:sz w:val="28"/>
                <w:szCs w:val="28"/>
              </w:rPr>
            </w:pPr>
            <w:r w:rsidRPr="009C590F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учебной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работы</w:t>
            </w:r>
          </w:p>
        </w:tc>
        <w:tc>
          <w:tcPr>
            <w:tcW w:w="1800" w:type="dxa"/>
          </w:tcPr>
          <w:p w:rsidR="00B66206" w:rsidRPr="009C590F" w:rsidRDefault="00B66206" w:rsidP="003B047B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9C590F">
              <w:rPr>
                <w:b/>
                <w:i/>
                <w:iCs/>
                <w:sz w:val="28"/>
                <w:szCs w:val="28"/>
              </w:rPr>
              <w:t>Объем</w:t>
            </w:r>
            <w:r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9C590F">
              <w:rPr>
                <w:b/>
                <w:i/>
                <w:iCs/>
                <w:sz w:val="28"/>
                <w:szCs w:val="28"/>
              </w:rPr>
              <w:t>часов</w:t>
            </w:r>
          </w:p>
        </w:tc>
      </w:tr>
      <w:tr w:rsidR="00B66206" w:rsidRPr="009C590F" w:rsidTr="008709DF">
        <w:trPr>
          <w:trHeight w:val="285"/>
        </w:trPr>
        <w:tc>
          <w:tcPr>
            <w:tcW w:w="7904" w:type="dxa"/>
          </w:tcPr>
          <w:p w:rsidR="00B66206" w:rsidRPr="009C590F" w:rsidRDefault="00B66206" w:rsidP="003B047B">
            <w:pPr>
              <w:widowControl w:val="0"/>
              <w:rPr>
                <w:b/>
                <w:sz w:val="28"/>
                <w:szCs w:val="28"/>
              </w:rPr>
            </w:pPr>
            <w:r w:rsidRPr="009C590F">
              <w:rPr>
                <w:b/>
                <w:sz w:val="28"/>
                <w:szCs w:val="28"/>
              </w:rPr>
              <w:t>Максимальная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учебная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нагрузка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(всего)</w:t>
            </w:r>
          </w:p>
        </w:tc>
        <w:tc>
          <w:tcPr>
            <w:tcW w:w="1800" w:type="dxa"/>
          </w:tcPr>
          <w:p w:rsidR="00B66206" w:rsidRPr="005E1B07" w:rsidRDefault="003B047B" w:rsidP="003B047B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261</w:t>
            </w:r>
          </w:p>
        </w:tc>
      </w:tr>
      <w:tr w:rsidR="00B66206" w:rsidRPr="009C590F" w:rsidTr="008709DF">
        <w:tc>
          <w:tcPr>
            <w:tcW w:w="7904" w:type="dxa"/>
          </w:tcPr>
          <w:p w:rsidR="00B66206" w:rsidRPr="009C590F" w:rsidRDefault="00B66206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9C590F">
              <w:rPr>
                <w:b/>
                <w:sz w:val="28"/>
                <w:szCs w:val="28"/>
              </w:rPr>
              <w:t>Обязательная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аудиторная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учебная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нагрузка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(всего)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66206" w:rsidRPr="005E1B07" w:rsidRDefault="00B66206" w:rsidP="003B047B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17</w:t>
            </w:r>
            <w:r w:rsidR="003B047B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B66206" w:rsidRPr="009C590F" w:rsidTr="008709DF">
        <w:tc>
          <w:tcPr>
            <w:tcW w:w="7904" w:type="dxa"/>
          </w:tcPr>
          <w:p w:rsidR="00B66206" w:rsidRPr="009C590F" w:rsidRDefault="00B66206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9C590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C590F">
              <w:rPr>
                <w:sz w:val="28"/>
                <w:szCs w:val="28"/>
              </w:rPr>
              <w:t>том</w:t>
            </w:r>
            <w:r>
              <w:rPr>
                <w:sz w:val="28"/>
                <w:szCs w:val="28"/>
              </w:rPr>
              <w:t xml:space="preserve"> </w:t>
            </w:r>
            <w:r w:rsidRPr="009C590F">
              <w:rPr>
                <w:sz w:val="28"/>
                <w:szCs w:val="28"/>
              </w:rPr>
              <w:t>числе:</w:t>
            </w:r>
          </w:p>
        </w:tc>
        <w:tc>
          <w:tcPr>
            <w:tcW w:w="1800" w:type="dxa"/>
          </w:tcPr>
          <w:p w:rsidR="00B66206" w:rsidRPr="005E1B07" w:rsidRDefault="00B66206" w:rsidP="003B047B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66206" w:rsidRPr="009C590F" w:rsidTr="008709DF">
        <w:tc>
          <w:tcPr>
            <w:tcW w:w="7904" w:type="dxa"/>
          </w:tcPr>
          <w:p w:rsidR="00B66206" w:rsidRPr="00BC2FDC" w:rsidRDefault="00B66206" w:rsidP="003B047B">
            <w:pPr>
              <w:widowControl w:val="0"/>
              <w:jc w:val="both"/>
              <w:rPr>
                <w:i/>
                <w:sz w:val="28"/>
                <w:szCs w:val="28"/>
              </w:rPr>
            </w:pPr>
            <w:r w:rsidRPr="00BC2FDC">
              <w:rPr>
                <w:i/>
                <w:sz w:val="28"/>
                <w:szCs w:val="28"/>
              </w:rPr>
              <w:t>практические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BC2FDC">
              <w:rPr>
                <w:i/>
                <w:sz w:val="28"/>
                <w:szCs w:val="28"/>
              </w:rPr>
              <w:t>занятия</w:t>
            </w:r>
          </w:p>
        </w:tc>
        <w:tc>
          <w:tcPr>
            <w:tcW w:w="1800" w:type="dxa"/>
          </w:tcPr>
          <w:p w:rsidR="00B66206" w:rsidRPr="005E1B07" w:rsidRDefault="00D627A5" w:rsidP="003B047B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17</w:t>
            </w:r>
            <w:r w:rsidR="003B047B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B66206" w:rsidRPr="009C590F" w:rsidTr="008709DF">
        <w:tc>
          <w:tcPr>
            <w:tcW w:w="7904" w:type="dxa"/>
          </w:tcPr>
          <w:p w:rsidR="00B66206" w:rsidRPr="009C590F" w:rsidRDefault="00B66206" w:rsidP="003B047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C590F">
              <w:rPr>
                <w:b/>
                <w:sz w:val="28"/>
                <w:szCs w:val="28"/>
              </w:rPr>
              <w:t>Самостоятельная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работа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обучающегося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C590F">
              <w:rPr>
                <w:b/>
                <w:sz w:val="28"/>
                <w:szCs w:val="28"/>
              </w:rPr>
              <w:t>(всего)</w:t>
            </w:r>
          </w:p>
        </w:tc>
        <w:tc>
          <w:tcPr>
            <w:tcW w:w="1800" w:type="dxa"/>
          </w:tcPr>
          <w:p w:rsidR="00B66206" w:rsidRPr="005E1B07" w:rsidRDefault="003B047B" w:rsidP="003B047B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87</w:t>
            </w:r>
          </w:p>
        </w:tc>
      </w:tr>
      <w:tr w:rsidR="00B66206" w:rsidRPr="009C590F" w:rsidTr="008709DF">
        <w:tc>
          <w:tcPr>
            <w:tcW w:w="9704" w:type="dxa"/>
            <w:gridSpan w:val="2"/>
          </w:tcPr>
          <w:p w:rsidR="00B66206" w:rsidRPr="009C590F" w:rsidRDefault="00B66206" w:rsidP="003B047B">
            <w:pPr>
              <w:widowControl w:val="0"/>
              <w:rPr>
                <w:i/>
                <w:iCs/>
                <w:sz w:val="28"/>
                <w:szCs w:val="28"/>
              </w:rPr>
            </w:pPr>
            <w:r w:rsidRPr="009B7D8E"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>Промежуточная</w:t>
            </w:r>
            <w:r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 xml:space="preserve"> </w:t>
            </w:r>
            <w:r w:rsidRPr="009B7D8E"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>аттестация</w:t>
            </w:r>
            <w:r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 xml:space="preserve"> </w:t>
            </w:r>
            <w:r w:rsidRPr="009B7D8E"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>проводится</w:t>
            </w:r>
            <w:r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 xml:space="preserve"> </w:t>
            </w:r>
            <w:r w:rsidRPr="009B7D8E"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>в</w:t>
            </w:r>
            <w:r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B7D8E"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>форме</w:t>
            </w:r>
            <w:r>
              <w:rPr>
                <w:rFonts w:ascii="Times New Roman CYR" w:hAnsi="Times New Roman CYR" w:cs="Times New Roman CYR"/>
                <w:b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9B7D8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зачета</w:t>
            </w:r>
            <w:proofErr w:type="gramEnd"/>
          </w:p>
        </w:tc>
      </w:tr>
    </w:tbl>
    <w:p w:rsidR="00B66206" w:rsidRDefault="00B66206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  <w:sectPr w:rsidR="00B66206" w:rsidSect="006278EB">
          <w:footerReference w:type="default" r:id="rId8"/>
          <w:footerReference w:type="first" r:id="rId9"/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67AD1" w:rsidRDefault="00B66206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2.2.  Тематический план и содержание учебной дисциплины ОГСЭ.04 Физическая культура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661"/>
        <w:gridCol w:w="16"/>
        <w:gridCol w:w="20"/>
        <w:gridCol w:w="7"/>
        <w:gridCol w:w="9"/>
        <w:gridCol w:w="6"/>
        <w:gridCol w:w="13"/>
        <w:gridCol w:w="9193"/>
        <w:gridCol w:w="1417"/>
        <w:gridCol w:w="1562"/>
      </w:tblGrid>
      <w:tr w:rsidR="00B66206" w:rsidRPr="00E62F06" w:rsidTr="00CF4FD2">
        <w:tc>
          <w:tcPr>
            <w:tcW w:w="2372" w:type="dxa"/>
          </w:tcPr>
          <w:p w:rsidR="00B66206" w:rsidRPr="00E62F06" w:rsidRDefault="00B66206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925" w:type="dxa"/>
            <w:gridSpan w:val="8"/>
          </w:tcPr>
          <w:p w:rsidR="00B66206" w:rsidRPr="00E62F06" w:rsidRDefault="00B66206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417" w:type="dxa"/>
          </w:tcPr>
          <w:p w:rsidR="00B66206" w:rsidRPr="00E62F06" w:rsidRDefault="00B66206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562" w:type="dxa"/>
          </w:tcPr>
          <w:p w:rsidR="00B66206" w:rsidRPr="00E62F06" w:rsidRDefault="00B66206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B66206" w:rsidRPr="00E62F06" w:rsidTr="00CF4FD2">
        <w:tc>
          <w:tcPr>
            <w:tcW w:w="2372" w:type="dxa"/>
          </w:tcPr>
          <w:p w:rsidR="00B66206" w:rsidRPr="00E62F06" w:rsidRDefault="00B66206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925" w:type="dxa"/>
            <w:gridSpan w:val="8"/>
          </w:tcPr>
          <w:p w:rsidR="00B66206" w:rsidRPr="00E62F06" w:rsidRDefault="00B66206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B66206" w:rsidRPr="00E62F06" w:rsidRDefault="00B66206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62" w:type="dxa"/>
          </w:tcPr>
          <w:p w:rsidR="00B66206" w:rsidRPr="00E62F06" w:rsidRDefault="00B66206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44415C" w:rsidRPr="00E62F06" w:rsidTr="008709DF">
        <w:tc>
          <w:tcPr>
            <w:tcW w:w="12297" w:type="dxa"/>
            <w:gridSpan w:val="9"/>
          </w:tcPr>
          <w:p w:rsidR="0044415C" w:rsidRPr="0066424C" w:rsidRDefault="0044415C" w:rsidP="003B047B">
            <w:pPr>
              <w:widowControl w:val="0"/>
              <w:rPr>
                <w:b/>
                <w:sz w:val="28"/>
                <w:szCs w:val="28"/>
              </w:rPr>
            </w:pPr>
            <w:r w:rsidRPr="0066424C">
              <w:rPr>
                <w:b/>
                <w:sz w:val="28"/>
                <w:szCs w:val="28"/>
              </w:rPr>
              <w:t xml:space="preserve">Раздел 1. Теоретические основы </w:t>
            </w:r>
            <w:r w:rsidR="004535B6" w:rsidRPr="0066424C">
              <w:rPr>
                <w:b/>
                <w:sz w:val="28"/>
                <w:szCs w:val="28"/>
              </w:rPr>
              <w:t>ф</w:t>
            </w:r>
            <w:r w:rsidRPr="0066424C">
              <w:rPr>
                <w:b/>
                <w:sz w:val="28"/>
                <w:szCs w:val="28"/>
              </w:rPr>
              <w:t>изической культуры</w:t>
            </w:r>
          </w:p>
        </w:tc>
        <w:tc>
          <w:tcPr>
            <w:tcW w:w="1417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2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66424C" w:rsidRDefault="0066424C" w:rsidP="003B047B">
            <w:pPr>
              <w:widowControl w:val="0"/>
              <w:ind w:left="-98" w:right="-56"/>
              <w:jc w:val="center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Тема 1.</w:t>
            </w:r>
          </w:p>
          <w:p w:rsidR="0066424C" w:rsidRPr="0066424C" w:rsidRDefault="0066424C" w:rsidP="003B047B">
            <w:pPr>
              <w:widowControl w:val="0"/>
              <w:ind w:left="-98" w:right="-56"/>
              <w:jc w:val="center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Введение. Физическая культура в общекультурной и профессиональной подготовке студентов СПО.</w:t>
            </w:r>
          </w:p>
          <w:p w:rsidR="0066424C" w:rsidRPr="0066424C" w:rsidRDefault="0066424C" w:rsidP="003B047B">
            <w:pPr>
              <w:widowControl w:val="0"/>
              <w:ind w:left="-98" w:right="-56"/>
              <w:jc w:val="center"/>
              <w:rPr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>Введение Всероссийского физкультурно-спортивного комплекса «Готов к труду и обороне» (ГТО).</w:t>
            </w:r>
          </w:p>
        </w:tc>
        <w:tc>
          <w:tcPr>
            <w:tcW w:w="9925" w:type="dxa"/>
            <w:gridSpan w:val="8"/>
          </w:tcPr>
          <w:p w:rsidR="0066424C" w:rsidRPr="0066424C" w:rsidRDefault="0066424C" w:rsidP="003B047B">
            <w:pPr>
              <w:widowControl w:val="0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2" w:type="dxa"/>
            <w:vMerge w:val="restart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1</w:t>
            </w: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2</w:t>
            </w: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3</w:t>
            </w: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4</w:t>
            </w: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6" w:type="dxa"/>
            <w:gridSpan w:val="2"/>
          </w:tcPr>
          <w:p w:rsidR="0066424C" w:rsidRPr="0066424C" w:rsidRDefault="0066424C" w:rsidP="003B047B">
            <w:pPr>
              <w:widowControl w:val="0"/>
              <w:tabs>
                <w:tab w:val="num" w:pos="432"/>
              </w:tabs>
              <w:rPr>
                <w:rFonts w:eastAsia="Century Schoolbook"/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 xml:space="preserve">Современное состояние физической культуры и спорта. </w:t>
            </w:r>
          </w:p>
          <w:p w:rsidR="0066424C" w:rsidRPr="0066424C" w:rsidRDefault="0066424C" w:rsidP="003B047B">
            <w:pPr>
              <w:widowControl w:val="0"/>
              <w:tabs>
                <w:tab w:val="num" w:pos="432"/>
              </w:tabs>
              <w:rPr>
                <w:rFonts w:eastAsia="Century Schoolbook"/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 xml:space="preserve">Физическая культура и личность профессионала. </w:t>
            </w:r>
          </w:p>
          <w:p w:rsidR="0066424C" w:rsidRPr="0066424C" w:rsidRDefault="0066424C" w:rsidP="003B047B">
            <w:pPr>
              <w:widowControl w:val="0"/>
              <w:tabs>
                <w:tab w:val="num" w:pos="432"/>
              </w:tabs>
              <w:rPr>
                <w:rFonts w:eastAsia="Century Schoolbook"/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>Оздоровительные системы физического воспитания, их роль в формировании здорового образа жизни, сохранении творческой активности и долголетия, предупреждении профессиональных заболеваний и вредных привычек.</w:t>
            </w:r>
          </w:p>
          <w:p w:rsidR="0066424C" w:rsidRPr="0066424C" w:rsidRDefault="0066424C" w:rsidP="003B047B">
            <w:pPr>
              <w:widowControl w:val="0"/>
              <w:tabs>
                <w:tab w:val="num" w:pos="432"/>
              </w:tabs>
              <w:rPr>
                <w:rFonts w:eastAsia="Century Schoolbook"/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 xml:space="preserve">Особенности организации занятий со студентами в процессе освоения содержания учебной дисциплины «Физическая культура». </w:t>
            </w:r>
          </w:p>
          <w:p w:rsidR="0066424C" w:rsidRPr="0066424C" w:rsidRDefault="0066424C" w:rsidP="003B047B">
            <w:pPr>
              <w:widowControl w:val="0"/>
              <w:tabs>
                <w:tab w:val="num" w:pos="432"/>
              </w:tabs>
              <w:rPr>
                <w:rFonts w:eastAsia="Century Schoolbook"/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 xml:space="preserve">Введение Всероссийского физкультурно-спортивного комплекса «Готов к труду и обороне» (ГТО). </w:t>
            </w:r>
          </w:p>
          <w:p w:rsidR="0066424C" w:rsidRPr="0066424C" w:rsidRDefault="0066424C" w:rsidP="003B047B">
            <w:pPr>
              <w:widowControl w:val="0"/>
              <w:tabs>
                <w:tab w:val="num" w:pos="432"/>
              </w:tabs>
              <w:rPr>
                <w:rFonts w:eastAsia="Century Schoolbook"/>
                <w:sz w:val="28"/>
                <w:szCs w:val="28"/>
              </w:rPr>
            </w:pPr>
            <w:r w:rsidRPr="0066424C">
              <w:rPr>
                <w:rFonts w:eastAsia="Century Schoolbook"/>
                <w:sz w:val="28"/>
                <w:szCs w:val="28"/>
              </w:rPr>
              <w:t>Требования к технике безопасности при занятиях физическими упражнениями.</w:t>
            </w:r>
          </w:p>
        </w:tc>
        <w:tc>
          <w:tcPr>
            <w:tcW w:w="1417" w:type="dxa"/>
            <w:vMerge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4415C" w:rsidRPr="00E62F06" w:rsidTr="00CF4FD2">
        <w:tc>
          <w:tcPr>
            <w:tcW w:w="2372" w:type="dxa"/>
            <w:vMerge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44415C" w:rsidRPr="0066424C" w:rsidRDefault="0044415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44415C" w:rsidRPr="00E62F06" w:rsidTr="00CF4FD2">
        <w:tc>
          <w:tcPr>
            <w:tcW w:w="2372" w:type="dxa"/>
            <w:vMerge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44415C" w:rsidRPr="0066424C" w:rsidRDefault="0044415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44415C" w:rsidRPr="00E62F06" w:rsidTr="00CF4FD2">
        <w:tc>
          <w:tcPr>
            <w:tcW w:w="2372" w:type="dxa"/>
            <w:vMerge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44415C" w:rsidRPr="0066424C" w:rsidRDefault="0044415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Практические занятия не предусмотрены</w:t>
            </w:r>
          </w:p>
        </w:tc>
        <w:tc>
          <w:tcPr>
            <w:tcW w:w="1417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44415C" w:rsidRPr="0066424C" w:rsidRDefault="0044415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66424C"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i/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2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6424C" w:rsidRPr="00E62F06" w:rsidTr="008709DF"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Раздел 2. Учебно-методические занятия</w:t>
            </w:r>
          </w:p>
        </w:tc>
        <w:tc>
          <w:tcPr>
            <w:tcW w:w="1417" w:type="dxa"/>
          </w:tcPr>
          <w:p w:rsidR="0066424C" w:rsidRPr="0066424C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32"/>
        </w:trPr>
        <w:tc>
          <w:tcPr>
            <w:tcW w:w="2372" w:type="dxa"/>
            <w:vMerge w:val="restart"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  <w:r w:rsidRPr="00E62F06">
              <w:rPr>
                <w:sz w:val="28"/>
                <w:szCs w:val="28"/>
              </w:rPr>
              <w:t xml:space="preserve">Тема 1. </w:t>
            </w:r>
          </w:p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  <w:r w:rsidRPr="00E62F06">
              <w:rPr>
                <w:sz w:val="28"/>
                <w:szCs w:val="28"/>
              </w:rPr>
              <w:lastRenderedPageBreak/>
              <w:t>Основы здорового образа жизни. Физическая культура в обеспечении здоровья.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lastRenderedPageBreak/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332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6" w:type="dxa"/>
            <w:gridSpan w:val="2"/>
          </w:tcPr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Здоровье человека, его ценность и значимость для профессионала.</w:t>
            </w:r>
          </w:p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Взаимосвязь общей культуры обучающихся и их образа жизни.</w:t>
            </w:r>
          </w:p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Современное состояние здоровья молодежи.</w:t>
            </w:r>
          </w:p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Личное отношение к здоровью как условие формирования здорового образа жизни.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Двигательная активность.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2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6" w:type="dxa"/>
            <w:gridSpan w:val="2"/>
          </w:tcPr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Здоровье человека, его ценность и значимость для профессионала.</w:t>
            </w:r>
          </w:p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Взаимосвязь общей культуры обучающихся и их образа жизни.</w:t>
            </w:r>
          </w:p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Современное состояние здоровья молодежи.</w:t>
            </w:r>
          </w:p>
          <w:p w:rsidR="0066424C" w:rsidRPr="00E62F06" w:rsidRDefault="0066424C" w:rsidP="003B047B">
            <w:pPr>
              <w:widowControl w:val="0"/>
              <w:tabs>
                <w:tab w:val="num" w:pos="432"/>
              </w:tabs>
              <w:jc w:val="both"/>
              <w:rPr>
                <w:rFonts w:eastAsia="Century Schoolbook"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Личное отношение к здоровью как условие формирования здорового образа жизни.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rFonts w:eastAsia="Century Schoolbook"/>
                <w:sz w:val="28"/>
                <w:szCs w:val="28"/>
              </w:rPr>
              <w:t>Двигательная активность.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3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2.</w:t>
            </w:r>
          </w:p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  <w:r w:rsidRPr="00E62F06">
              <w:rPr>
                <w:sz w:val="28"/>
                <w:szCs w:val="28"/>
              </w:rPr>
              <w:t>Основы методики самостоятельных занятий физическими упражнениями.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1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64" w:type="dxa"/>
            <w:gridSpan w:val="7"/>
          </w:tcPr>
          <w:p w:rsidR="0066424C" w:rsidRPr="009B34DD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Мотивация и целенаправленность самостоятельных занятий, их формы и содержание.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Организация занятий физическими упражнениями различной направленности.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Особенности самостоятельных занятий для юношей и девушек. </w:t>
            </w:r>
          </w:p>
          <w:p w:rsidR="0066424C" w:rsidRPr="009B34DD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Основные принципы построения самостоятельных занятий и их гигиена.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86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48" w:type="dxa"/>
            <w:gridSpan w:val="6"/>
          </w:tcPr>
          <w:p w:rsidR="0066424C" w:rsidRPr="009B34DD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lastRenderedPageBreak/>
              <w:t>Мотивация и целенаправленность самостоятельных занятий, их формы и содержание.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Организация занятий физическими упражнениями различной направленности.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lastRenderedPageBreak/>
              <w:t xml:space="preserve">Особенности самостоятельных занятий для юношей и девушек. </w:t>
            </w:r>
          </w:p>
          <w:p w:rsidR="0066424C" w:rsidRPr="009B34DD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Основные принципы построения самостоятельных занятий и их гигиена.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24"/>
        </w:trPr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3.</w:t>
            </w:r>
          </w:p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  <w:r w:rsidRPr="00E62F06">
              <w:rPr>
                <w:sz w:val="28"/>
                <w:szCs w:val="28"/>
              </w:rPr>
              <w:t>Самоконтроль занимающихся физическими упражнениями и спортом.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324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12" w:type="dxa"/>
            <w:gridSpan w:val="3"/>
          </w:tcPr>
          <w:p w:rsidR="0066424C" w:rsidRDefault="0066424C" w:rsidP="003B047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</w:t>
            </w:r>
            <w:r w:rsidRPr="003E4573">
              <w:rPr>
                <w:sz w:val="28"/>
              </w:rPr>
              <w:t>онтрол</w:t>
            </w:r>
            <w:r>
              <w:rPr>
                <w:sz w:val="28"/>
              </w:rPr>
              <w:t xml:space="preserve">ь </w:t>
            </w:r>
            <w:r w:rsidRPr="003E4573">
              <w:rPr>
                <w:sz w:val="28"/>
              </w:rPr>
              <w:t>и самоконтрол</w:t>
            </w:r>
            <w:r>
              <w:rPr>
                <w:sz w:val="28"/>
              </w:rPr>
              <w:t>ь</w:t>
            </w:r>
            <w:r w:rsidRPr="003E4573">
              <w:rPr>
                <w:sz w:val="28"/>
              </w:rPr>
              <w:t xml:space="preserve"> на занятиях по физической культуре и спорту</w:t>
            </w:r>
            <w:r>
              <w:rPr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М</w:t>
            </w:r>
            <w:r w:rsidRPr="003E4573">
              <w:rPr>
                <w:sz w:val="28"/>
              </w:rPr>
              <w:t>етод</w:t>
            </w:r>
            <w:r>
              <w:rPr>
                <w:sz w:val="28"/>
              </w:rPr>
              <w:t>ы</w:t>
            </w:r>
            <w:r w:rsidRPr="003E4573">
              <w:rPr>
                <w:sz w:val="28"/>
              </w:rPr>
              <w:t xml:space="preserve"> самоконтроля, доступны</w:t>
            </w:r>
            <w:r>
              <w:rPr>
                <w:sz w:val="28"/>
              </w:rPr>
              <w:t>е</w:t>
            </w:r>
            <w:r w:rsidRPr="003E4573">
              <w:rPr>
                <w:sz w:val="28"/>
              </w:rPr>
              <w:t xml:space="preserve"> при самостоятельных занятиях</w:t>
            </w:r>
            <w:r>
              <w:rPr>
                <w:sz w:val="28"/>
              </w:rPr>
              <w:t xml:space="preserve"> </w:t>
            </w:r>
            <w:r w:rsidRPr="003E4573">
              <w:rPr>
                <w:sz w:val="28"/>
              </w:rPr>
              <w:t>физической культурой и спортом</w:t>
            </w:r>
            <w:r>
              <w:rPr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E4573">
              <w:rPr>
                <w:sz w:val="28"/>
              </w:rPr>
              <w:t>сновны</w:t>
            </w:r>
            <w:r>
              <w:rPr>
                <w:sz w:val="28"/>
              </w:rPr>
              <w:t>е</w:t>
            </w:r>
            <w:r w:rsidRPr="003E4573">
              <w:rPr>
                <w:sz w:val="28"/>
              </w:rPr>
              <w:t xml:space="preserve"> принцип</w:t>
            </w:r>
            <w:r>
              <w:rPr>
                <w:sz w:val="28"/>
              </w:rPr>
              <w:t>ы</w:t>
            </w:r>
            <w:r w:rsidRPr="003E4573">
              <w:rPr>
                <w:sz w:val="28"/>
              </w:rPr>
              <w:t xml:space="preserve"> контроля своего самочувствия и общего состояния здоровья.</w:t>
            </w:r>
          </w:p>
          <w:p w:rsidR="0066424C" w:rsidRPr="003E4573" w:rsidRDefault="0066424C" w:rsidP="003B047B">
            <w:pPr>
              <w:widowControl w:val="0"/>
              <w:rPr>
                <w:sz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Коррекция содержания и методики занятий физическими упражнениями и спортом по результатам показателей контроля.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2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2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</w:t>
            </w:r>
            <w:r w:rsidRPr="003E4573">
              <w:rPr>
                <w:sz w:val="28"/>
              </w:rPr>
              <w:t>онтрол</w:t>
            </w:r>
            <w:r>
              <w:rPr>
                <w:sz w:val="28"/>
              </w:rPr>
              <w:t xml:space="preserve">ь </w:t>
            </w:r>
            <w:r w:rsidRPr="003E4573">
              <w:rPr>
                <w:sz w:val="28"/>
              </w:rPr>
              <w:t>и самоконтрол</w:t>
            </w:r>
            <w:r>
              <w:rPr>
                <w:sz w:val="28"/>
              </w:rPr>
              <w:t>ь</w:t>
            </w:r>
            <w:r w:rsidRPr="003E4573">
              <w:rPr>
                <w:sz w:val="28"/>
              </w:rPr>
              <w:t xml:space="preserve"> на занятиях по физической культуре и спорту</w:t>
            </w:r>
            <w:r>
              <w:rPr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М</w:t>
            </w:r>
            <w:r w:rsidRPr="003E4573">
              <w:rPr>
                <w:sz w:val="28"/>
              </w:rPr>
              <w:t>етод</w:t>
            </w:r>
            <w:r>
              <w:rPr>
                <w:sz w:val="28"/>
              </w:rPr>
              <w:t>ы</w:t>
            </w:r>
            <w:r w:rsidRPr="003E4573">
              <w:rPr>
                <w:sz w:val="28"/>
              </w:rPr>
              <w:t xml:space="preserve"> самоконтроля, доступны</w:t>
            </w:r>
            <w:r>
              <w:rPr>
                <w:sz w:val="28"/>
              </w:rPr>
              <w:t>е</w:t>
            </w:r>
            <w:r w:rsidRPr="003E4573">
              <w:rPr>
                <w:sz w:val="28"/>
              </w:rPr>
              <w:t xml:space="preserve"> при самостоятельных занятиях</w:t>
            </w:r>
            <w:r>
              <w:rPr>
                <w:sz w:val="28"/>
              </w:rPr>
              <w:t xml:space="preserve"> </w:t>
            </w:r>
            <w:r w:rsidRPr="003E4573">
              <w:rPr>
                <w:sz w:val="28"/>
              </w:rPr>
              <w:t>физической культурой и спортом</w:t>
            </w:r>
            <w:r>
              <w:rPr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E4573">
              <w:rPr>
                <w:sz w:val="28"/>
              </w:rPr>
              <w:t>сновны</w:t>
            </w:r>
            <w:r>
              <w:rPr>
                <w:sz w:val="28"/>
              </w:rPr>
              <w:t>е</w:t>
            </w:r>
            <w:r w:rsidRPr="003E4573">
              <w:rPr>
                <w:sz w:val="28"/>
              </w:rPr>
              <w:t xml:space="preserve"> принцип</w:t>
            </w:r>
            <w:r>
              <w:rPr>
                <w:sz w:val="28"/>
              </w:rPr>
              <w:t>ы</w:t>
            </w:r>
            <w:r w:rsidRPr="003E4573">
              <w:rPr>
                <w:sz w:val="28"/>
              </w:rPr>
              <w:t xml:space="preserve"> контроля своего самочувствия и общего состояния здоровья.</w:t>
            </w:r>
          </w:p>
          <w:p w:rsidR="0066424C" w:rsidRPr="003E4573" w:rsidRDefault="0066424C" w:rsidP="003B047B">
            <w:pPr>
              <w:widowControl w:val="0"/>
              <w:rPr>
                <w:sz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Коррекция содержания и методики занятий физическими упражнениями и спортом по результатам показателей контроля.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2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21"/>
        </w:trPr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ind w:right="-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4.</w:t>
            </w:r>
          </w:p>
          <w:p w:rsidR="0066424C" w:rsidRDefault="0066424C" w:rsidP="003B047B">
            <w:pPr>
              <w:widowControl w:val="0"/>
              <w:shd w:val="clear" w:color="auto" w:fill="FFFFFF"/>
              <w:snapToGrid w:val="0"/>
              <w:ind w:right="-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E62F06">
              <w:rPr>
                <w:sz w:val="28"/>
                <w:szCs w:val="28"/>
              </w:rPr>
              <w:t xml:space="preserve">рачебный контроль. </w:t>
            </w:r>
          </w:p>
          <w:p w:rsidR="0066424C" w:rsidRPr="00E62F06" w:rsidRDefault="0066424C" w:rsidP="003B047B">
            <w:pPr>
              <w:widowControl w:val="0"/>
              <w:shd w:val="clear" w:color="auto" w:fill="FFFFFF"/>
              <w:snapToGrid w:val="0"/>
              <w:ind w:right="-42"/>
              <w:jc w:val="center"/>
              <w:rPr>
                <w:sz w:val="28"/>
                <w:szCs w:val="28"/>
              </w:rPr>
            </w:pPr>
            <w:r w:rsidRPr="00E62F06">
              <w:rPr>
                <w:sz w:val="28"/>
                <w:szCs w:val="28"/>
              </w:rPr>
              <w:t xml:space="preserve">Оценка уровня физической </w:t>
            </w:r>
            <w:r w:rsidRPr="00E62F06">
              <w:rPr>
                <w:sz w:val="28"/>
                <w:szCs w:val="28"/>
              </w:rPr>
              <w:lastRenderedPageBreak/>
              <w:t>подготовленности студентов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lastRenderedPageBreak/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ind w:right="-42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F4791"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12" w:type="dxa"/>
            <w:gridSpan w:val="3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lastRenderedPageBreak/>
              <w:t xml:space="preserve">Врачебный контроль </w:t>
            </w:r>
            <w:r w:rsidRPr="003E4573">
              <w:rPr>
                <w:sz w:val="28"/>
              </w:rPr>
              <w:t>на занятиях по физической культуре и спорту</w:t>
            </w:r>
            <w:r>
              <w:rPr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Использование методов стандартов, антропометрических индексов, номограмм, функциональных проб, упражнений-тестов для оценки физического развития, телосложения, функционального состояния </w:t>
            </w:r>
            <w:r w:rsidRPr="00B41F3C">
              <w:rPr>
                <w:rFonts w:eastAsia="Century Schoolbook"/>
                <w:sz w:val="28"/>
                <w:szCs w:val="28"/>
              </w:rPr>
              <w:lastRenderedPageBreak/>
              <w:t>организма, физической подготовленности</w:t>
            </w:r>
            <w:r>
              <w:rPr>
                <w:rFonts w:eastAsia="Century Schoolbook"/>
                <w:sz w:val="28"/>
                <w:szCs w:val="28"/>
              </w:rPr>
              <w:t xml:space="preserve"> студентов</w:t>
            </w:r>
            <w:r w:rsidRPr="00B41F3C">
              <w:rPr>
                <w:rFonts w:eastAsia="Century Schoolbook"/>
                <w:sz w:val="28"/>
                <w:szCs w:val="28"/>
              </w:rPr>
              <w:t xml:space="preserve">. 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Коррекция содержания и методики занятий физическими упражнениями и спортом по результатам показателей контроля.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F4791"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 xml:space="preserve">Врачебный контроль </w:t>
            </w:r>
            <w:r w:rsidRPr="003E4573">
              <w:rPr>
                <w:sz w:val="28"/>
              </w:rPr>
              <w:t>на занятиях по физической культуре и спорту</w:t>
            </w:r>
            <w:r>
              <w:rPr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Использование методов стандартов, антропометрических индексов, номограмм, функциональных проб, упражнений-тестов для оценки физического развития, телосложения, функционального состояния организма, физической подготовленности</w:t>
            </w:r>
            <w:r>
              <w:rPr>
                <w:rFonts w:eastAsia="Century Schoolbook"/>
                <w:sz w:val="28"/>
                <w:szCs w:val="28"/>
              </w:rPr>
              <w:t xml:space="preserve"> студентов</w:t>
            </w:r>
            <w:r w:rsidRPr="00B41F3C">
              <w:rPr>
                <w:rFonts w:eastAsia="Century Schoolbook"/>
                <w:sz w:val="28"/>
                <w:szCs w:val="28"/>
              </w:rPr>
              <w:t xml:space="preserve">. 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Коррекция содержания и методики занятий физическими упражнениями и спортом по результатам показателей контроля.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335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66424C">
        <w:trPr>
          <w:trHeight w:val="335"/>
        </w:trPr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6424C" w:rsidRDefault="00BC4B0B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6424C" w:rsidRPr="00E62F06" w:rsidTr="008709DF"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Раздел 3. Легкая атлетика</w:t>
            </w:r>
          </w:p>
        </w:tc>
        <w:tc>
          <w:tcPr>
            <w:tcW w:w="1417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7F4791">
              <w:rPr>
                <w:bCs/>
                <w:sz w:val="28"/>
                <w:szCs w:val="28"/>
              </w:rPr>
              <w:t>Тема 1.</w:t>
            </w: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7F4791">
              <w:rPr>
                <w:bCs/>
                <w:sz w:val="28"/>
                <w:szCs w:val="28"/>
              </w:rPr>
              <w:t>Легкая атлетика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7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F4791">
              <w:rPr>
                <w:b/>
                <w:bCs/>
                <w:sz w:val="28"/>
                <w:szCs w:val="28"/>
              </w:rPr>
              <w:tab/>
            </w:r>
          </w:p>
        </w:tc>
        <w:tc>
          <w:tcPr>
            <w:tcW w:w="9193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7F4791">
              <w:rPr>
                <w:rFonts w:eastAsia="Century Schoolbook"/>
                <w:sz w:val="28"/>
                <w:szCs w:val="28"/>
              </w:rPr>
              <w:t xml:space="preserve">Обучение </w:t>
            </w:r>
            <w:r>
              <w:rPr>
                <w:rFonts w:eastAsia="Century Schoolbook"/>
                <w:sz w:val="28"/>
                <w:szCs w:val="28"/>
              </w:rPr>
              <w:t xml:space="preserve">и совершенствование </w:t>
            </w:r>
            <w:r w:rsidRPr="007F4791">
              <w:rPr>
                <w:rFonts w:eastAsia="Century Schoolbook"/>
                <w:sz w:val="28"/>
                <w:szCs w:val="28"/>
              </w:rPr>
              <w:t>техники бега на короткие дистанции с низкого, среднего и высокого старта</w:t>
            </w:r>
            <w:r>
              <w:rPr>
                <w:rFonts w:eastAsia="Century Schoolbook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(старт, разбег, финиширование)</w:t>
            </w:r>
            <w:r w:rsidRPr="007F4791">
              <w:rPr>
                <w:rFonts w:eastAsia="Century Schoolbook"/>
                <w:sz w:val="28"/>
                <w:szCs w:val="28"/>
              </w:rPr>
              <w:t>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7F4791">
              <w:rPr>
                <w:rFonts w:eastAsia="Century Schoolbook"/>
                <w:sz w:val="28"/>
                <w:szCs w:val="28"/>
              </w:rPr>
              <w:t xml:space="preserve">Повышение уровня </w:t>
            </w:r>
            <w:r>
              <w:rPr>
                <w:rFonts w:eastAsia="Century Schoolbook"/>
                <w:sz w:val="28"/>
                <w:szCs w:val="28"/>
              </w:rPr>
              <w:t xml:space="preserve">общей физической подготовки (далее – </w:t>
            </w:r>
            <w:r w:rsidRPr="007F4791">
              <w:rPr>
                <w:rFonts w:eastAsia="Century Schoolbook"/>
                <w:sz w:val="28"/>
                <w:szCs w:val="28"/>
              </w:rPr>
              <w:t>ОФП</w:t>
            </w:r>
            <w:r>
              <w:rPr>
                <w:rFonts w:eastAsia="Century Schoolbook"/>
                <w:sz w:val="28"/>
                <w:szCs w:val="28"/>
              </w:rPr>
              <w:t xml:space="preserve">) </w:t>
            </w:r>
            <w:r w:rsidRPr="007F4791">
              <w:rPr>
                <w:rFonts w:eastAsia="Century Schoolbook"/>
                <w:sz w:val="28"/>
                <w:szCs w:val="28"/>
              </w:rPr>
              <w:t>(специальные беговые упражнения).</w:t>
            </w: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7F4791">
              <w:rPr>
                <w:rFonts w:eastAsia="Century Schoolbook"/>
                <w:sz w:val="28"/>
                <w:szCs w:val="28"/>
              </w:rPr>
              <w:t>Развитие и совершенствование физических качеств (быстроты, координации движений, ловкости и т.д.)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F4791">
              <w:rPr>
                <w:b/>
                <w:bCs/>
                <w:sz w:val="28"/>
                <w:szCs w:val="28"/>
              </w:rPr>
              <w:tab/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7F4791">
              <w:rPr>
                <w:rFonts w:eastAsia="Century Schoolbook"/>
                <w:sz w:val="28"/>
                <w:szCs w:val="28"/>
              </w:rPr>
              <w:lastRenderedPageBreak/>
              <w:t xml:space="preserve">Обучение </w:t>
            </w:r>
            <w:r>
              <w:rPr>
                <w:rFonts w:eastAsia="Century Schoolbook"/>
                <w:sz w:val="28"/>
                <w:szCs w:val="28"/>
              </w:rPr>
              <w:t xml:space="preserve">и совершенствование </w:t>
            </w:r>
            <w:r w:rsidRPr="007F4791">
              <w:rPr>
                <w:rFonts w:eastAsia="Century Schoolbook"/>
                <w:sz w:val="28"/>
                <w:szCs w:val="28"/>
              </w:rPr>
              <w:t xml:space="preserve">техники бега на короткие дистанции с </w:t>
            </w:r>
            <w:r w:rsidRPr="007F4791">
              <w:rPr>
                <w:rFonts w:eastAsia="Century Schoolbook"/>
                <w:sz w:val="28"/>
                <w:szCs w:val="28"/>
              </w:rPr>
              <w:lastRenderedPageBreak/>
              <w:t>низкого, среднего и высокого старта</w:t>
            </w:r>
            <w:r>
              <w:rPr>
                <w:rFonts w:eastAsia="Century Schoolbook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(старт, разбег, финиширование)</w:t>
            </w:r>
            <w:r w:rsidRPr="007F4791">
              <w:rPr>
                <w:rFonts w:eastAsia="Century Schoolbook"/>
                <w:sz w:val="28"/>
                <w:szCs w:val="28"/>
              </w:rPr>
              <w:t>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7F4791">
              <w:rPr>
                <w:rFonts w:eastAsia="Century Schoolbook"/>
                <w:sz w:val="28"/>
                <w:szCs w:val="28"/>
              </w:rPr>
              <w:t xml:space="preserve">Повышение уровня </w:t>
            </w:r>
            <w:r>
              <w:rPr>
                <w:rFonts w:eastAsia="Century Schoolbook"/>
                <w:sz w:val="28"/>
                <w:szCs w:val="28"/>
              </w:rPr>
              <w:t xml:space="preserve">общей физической подготовки (далее – </w:t>
            </w:r>
            <w:r w:rsidRPr="007F4791">
              <w:rPr>
                <w:rFonts w:eastAsia="Century Schoolbook"/>
                <w:sz w:val="28"/>
                <w:szCs w:val="28"/>
              </w:rPr>
              <w:t>ОФП</w:t>
            </w:r>
            <w:r>
              <w:rPr>
                <w:rFonts w:eastAsia="Century Schoolbook"/>
                <w:sz w:val="28"/>
                <w:szCs w:val="28"/>
              </w:rPr>
              <w:t xml:space="preserve">) </w:t>
            </w:r>
            <w:r w:rsidRPr="007F4791">
              <w:rPr>
                <w:rFonts w:eastAsia="Century Schoolbook"/>
                <w:sz w:val="28"/>
                <w:szCs w:val="28"/>
              </w:rPr>
              <w:t>(специальные беговые упражнения).</w:t>
            </w: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7F4791">
              <w:rPr>
                <w:rFonts w:eastAsia="Century Schoolbook"/>
                <w:sz w:val="28"/>
                <w:szCs w:val="28"/>
              </w:rPr>
              <w:t>Развитие и совершенствование физических качеств (быстроты, координации движений, ловкости и т.д.)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62F0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66424C"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6424C" w:rsidRPr="00E62F06" w:rsidTr="008709DF"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Раздел 4. Спортивные и национальные игры</w:t>
            </w:r>
          </w:p>
        </w:tc>
        <w:tc>
          <w:tcPr>
            <w:tcW w:w="1417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562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60"/>
        </w:trPr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  <w:r w:rsidRPr="007F4791">
              <w:rPr>
                <w:sz w:val="28"/>
              </w:rPr>
              <w:t>Тема 1.</w:t>
            </w:r>
          </w:p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F4791">
              <w:rPr>
                <w:sz w:val="28"/>
              </w:rPr>
              <w:t>Спортивная игра «Волейбол»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60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Исходное положение (стойки), перемещения, передача, подача, нападающий удар, прием мяча снизу двумя руками, прием мяча одной рукой с последующим нападением и перекатом в сторону, на бедро и спину, прием мяча одной рукой в падении вперед и последующим скольжением на груди – животе, блокирование, тактика нападения, тактика защиты.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Правила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Техника безопасности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Игра по упрощенным правилам волейбола. </w:t>
            </w:r>
          </w:p>
          <w:p w:rsidR="0066424C" w:rsidRPr="00696AA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Игра по правилам.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60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60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lastRenderedPageBreak/>
              <w:t xml:space="preserve">Исходное положение (стойки), перемещения, передача, подача, нападающий удар, прием мяча снизу двумя руками, прием мяча одной рукой с последующим нападением и перекатом в сторону, на бедро и </w:t>
            </w:r>
            <w:r w:rsidRPr="00B41F3C">
              <w:rPr>
                <w:rFonts w:eastAsia="Century Schoolbook"/>
                <w:sz w:val="28"/>
                <w:szCs w:val="28"/>
              </w:rPr>
              <w:lastRenderedPageBreak/>
              <w:t xml:space="preserve">спину, прием мяча одной рукой в падении вперед и последующим скольжением на груди – животе, блокирование, тактика нападения, тактика защиты.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Правила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Техника безопасности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Игра по упрощенным правилам волейбола. </w:t>
            </w:r>
          </w:p>
          <w:p w:rsidR="0066424C" w:rsidRPr="00696AA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Игра по правилам.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60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60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Тема 2.</w:t>
            </w:r>
          </w:p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Спортивная игра «Баскетбол»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32" w:type="dxa"/>
            <w:gridSpan w:val="7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193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Ловля и передача мяча, ведение, броски мяча в корзину (с места, в движении, прыжком), вырывание и выбивание (приемы овладения мячом), прием техники защита – перехват, приемы, применяемые против броска, накрывание, тактика нападения, тактика защиты.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Правила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Техника безопасности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Игра по упрощенным правилам баскетбола. 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Игра по правилам.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Ловля и передача мяча, ведение, броски мяча в корзину (с места, в движении, прыжком), вырывание и выбивание (приемы овладения мячом), прием техники защита – перехват, приемы, применяемые против броска, накрывание, тактика нападения, тактика защиты.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Правила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Техника безопасности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Игра по упрощенным правилам баскетбола. 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Игра по правилам.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Тема 3.</w:t>
            </w:r>
          </w:p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Игра «Бадминтон»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206" w:type="dxa"/>
            <w:gridSpan w:val="2"/>
          </w:tcPr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>Способы держания (хватки) ракетки: универсальная, для удара открытой и закрытой стороной ракетки.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>Стойки: при подаче, при приеме, игровые; правосторонние, левосторонние; высокие, средние, низкие; атакующие, защитные, универсальные.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>Подачи: открытой и закрытой стороной ракетки; высоко-далекая, высокая, атакующая, плоская, короткая.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Правила игры.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Техника безопасности игры.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 xml:space="preserve">Тактика одиночной игры. Тактика парной игры. Тактика игры смешанных пар (микст). 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>Игра по правилам.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9206" w:type="dxa"/>
            <w:gridSpan w:val="2"/>
          </w:tcPr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lastRenderedPageBreak/>
              <w:t>Способы держания (хватки) ракетки: универсальная, для удара открытой и закрытой стороной ракетки.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>Стойки: при подаче, при приеме, игровые; правосторонние, левосторонние; высокие, средние, низкие; атакующие, защитные, универсальные.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>Подачи: открытой и закрытой стороной ракетки; высоко-далекая, высокая, атакующая, плоская, короткая.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Правила игры.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Техника безопасности игры.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t xml:space="preserve">Тактика одиночной игры. Тактика парной игры. Тактика игры смешанных пар (микст). </w:t>
            </w:r>
          </w:p>
          <w:p w:rsidR="0066424C" w:rsidRPr="00365BB9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365BB9">
              <w:rPr>
                <w:rFonts w:eastAsia="Century Schoolbook"/>
                <w:sz w:val="28"/>
                <w:szCs w:val="28"/>
              </w:rPr>
              <w:lastRenderedPageBreak/>
              <w:t>Игра по правилам.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Тема 4.</w:t>
            </w:r>
          </w:p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Национальная игра «Лапта»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212" w:type="dxa"/>
            <w:gridSpan w:val="3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 xml:space="preserve">Стойка игрока.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>Техника передвижений</w:t>
            </w:r>
            <w:r>
              <w:rPr>
                <w:rFonts w:eastAsia="Century Schoolbook"/>
                <w:sz w:val="28"/>
                <w:szCs w:val="28"/>
              </w:rPr>
              <w:t xml:space="preserve">. </w:t>
            </w:r>
            <w:r w:rsidRPr="008709DF">
              <w:rPr>
                <w:rFonts w:eastAsia="Century Schoolbook"/>
                <w:sz w:val="28"/>
                <w:szCs w:val="28"/>
              </w:rPr>
              <w:t xml:space="preserve">Перемещение в стойке боком, лицом. 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>Ловля и передача мяча в парах на месте.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Правила игры.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Техника безопасности игры.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>Игра в русскую лапту.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 xml:space="preserve">Стойка игрока.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>Техника передвижений</w:t>
            </w:r>
            <w:r>
              <w:rPr>
                <w:rFonts w:eastAsia="Century Schoolbook"/>
                <w:sz w:val="28"/>
                <w:szCs w:val="28"/>
              </w:rPr>
              <w:t xml:space="preserve">. </w:t>
            </w:r>
            <w:r w:rsidRPr="008709DF">
              <w:rPr>
                <w:rFonts w:eastAsia="Century Schoolbook"/>
                <w:sz w:val="28"/>
                <w:szCs w:val="28"/>
              </w:rPr>
              <w:t xml:space="preserve">Перемещение в стойке боком, лицом. 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>Ловля и передача мяча в парах на месте.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Правила игры.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Техника безопасности игры.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>Игра в русскую лапту.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Тема 5.</w:t>
            </w:r>
          </w:p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Национальная игра «Горелки»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Правила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Техника безопасности игры. 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Игра </w:t>
            </w:r>
            <w:r>
              <w:rPr>
                <w:rFonts w:eastAsia="Century Schoolbook"/>
                <w:sz w:val="28"/>
                <w:szCs w:val="28"/>
              </w:rPr>
              <w:t>в горелки</w:t>
            </w:r>
            <w:r w:rsidRPr="00B41F3C">
              <w:rPr>
                <w:rFonts w:eastAsia="Century Schoolbook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Правила игры. 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Техника безопасности игры. 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Игра </w:t>
            </w:r>
            <w:r>
              <w:rPr>
                <w:rFonts w:eastAsia="Century Schoolbook"/>
                <w:sz w:val="28"/>
                <w:szCs w:val="28"/>
              </w:rPr>
              <w:t>в горелки</w:t>
            </w:r>
            <w:r w:rsidRPr="00B41F3C">
              <w:rPr>
                <w:rFonts w:eastAsia="Century Schoolbook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 w:val="restart"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Тема 6.</w:t>
            </w:r>
          </w:p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  <w:r w:rsidRPr="007F4791">
              <w:rPr>
                <w:sz w:val="28"/>
              </w:rPr>
              <w:t>Национальная игра «Городки»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206" w:type="dxa"/>
            <w:gridSpan w:val="2"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Изучение техники игры «Городки».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Хват ручки биты.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Исходные положения (стойки).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Замах (отведение биты).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Разгон и выброс биты.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Техника основного броска.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Правила игры.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Техника безопасности игры.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 xml:space="preserve">Игра </w:t>
            </w:r>
            <w:r>
              <w:rPr>
                <w:rFonts w:eastAsia="Century Schoolbook"/>
                <w:sz w:val="28"/>
                <w:szCs w:val="28"/>
              </w:rPr>
              <w:t>городки</w:t>
            </w:r>
            <w:r w:rsidRPr="008709DF">
              <w:rPr>
                <w:rFonts w:eastAsia="Century Schoolbook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206" w:type="dxa"/>
            <w:gridSpan w:val="2"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Изучение техники игры «Городки».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Хват ручки биты.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Исходные положения (стойки).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Замах (отведение биты).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Разгон и выброс биты.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F938AA">
              <w:rPr>
                <w:rFonts w:eastAsia="Century Schoolbook"/>
                <w:sz w:val="28"/>
                <w:szCs w:val="28"/>
              </w:rPr>
              <w:t>Техника основного броска.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Правила игры.</w:t>
            </w:r>
          </w:p>
          <w:p w:rsidR="0066424C" w:rsidRPr="008709D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Техника безопасности игры.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8709DF">
              <w:rPr>
                <w:rFonts w:eastAsia="Century Schoolbook"/>
                <w:sz w:val="28"/>
                <w:szCs w:val="28"/>
              </w:rPr>
              <w:t xml:space="preserve">Игра </w:t>
            </w:r>
            <w:r>
              <w:rPr>
                <w:rFonts w:eastAsia="Century Schoolbook"/>
                <w:sz w:val="28"/>
                <w:szCs w:val="28"/>
              </w:rPr>
              <w:t>городки</w:t>
            </w:r>
            <w:r w:rsidRPr="008709DF">
              <w:rPr>
                <w:rFonts w:eastAsia="Century Schoolbook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92"/>
        </w:trPr>
        <w:tc>
          <w:tcPr>
            <w:tcW w:w="2372" w:type="dxa"/>
            <w:vMerge/>
          </w:tcPr>
          <w:p w:rsidR="0066424C" w:rsidRPr="007F4791" w:rsidRDefault="0066424C" w:rsidP="003B047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66424C">
        <w:trPr>
          <w:trHeight w:val="192"/>
        </w:trPr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lastRenderedPageBreak/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24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6424C" w:rsidRPr="00E62F06" w:rsidTr="00CF4FD2">
        <w:tc>
          <w:tcPr>
            <w:tcW w:w="12297" w:type="dxa"/>
            <w:gridSpan w:val="9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Раздел 5. Гимнастика</w:t>
            </w:r>
          </w:p>
        </w:tc>
        <w:tc>
          <w:tcPr>
            <w:tcW w:w="1417" w:type="dxa"/>
          </w:tcPr>
          <w:p w:rsidR="0066424C" w:rsidRPr="0066424C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32"/>
        </w:trPr>
        <w:tc>
          <w:tcPr>
            <w:tcW w:w="2372" w:type="dxa"/>
            <w:vMerge w:val="restart"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F938AA">
              <w:rPr>
                <w:bCs/>
                <w:sz w:val="28"/>
                <w:szCs w:val="28"/>
              </w:rPr>
              <w:t>Тема 1.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F938AA">
              <w:rPr>
                <w:bCs/>
                <w:sz w:val="28"/>
                <w:szCs w:val="28"/>
              </w:rPr>
              <w:t>Гимнастика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32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12" w:type="dxa"/>
            <w:gridSpan w:val="3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Общеразвивающие упражнения, упражнения в паре с партнером, упражнения с гантелями, набивными мячами, обручем (девушки).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Упражнения для профилактики профессиональных заболеваний (упражнения в чередовании напряжения с расслаблением, упражнения для коррекции нарушений осанки, упражнения на внимание, висы и упоры, упражнения у гимнастической стенки).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Общеразвивающие упражнения, упражнения в паре с партнером, упражнения с гантелями, набивными мячами, обручем (девушки).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Упражнения для профилактики профессиональных заболеваний (упражнения в чередовании напряжения с расслаблением, упражнения для коррекции нарушений осанки, упражнения на внимание, висы и упоры, упражнения у гимнастической стенки).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  <w:tcBorders>
              <w:bottom w:val="single" w:sz="4" w:space="0" w:color="auto"/>
            </w:tcBorders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Тема 2.   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Фитбол-гимнастика</w:t>
            </w: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7"/>
            <w:tcBorders>
              <w:bottom w:val="single" w:sz="4" w:space="0" w:color="auto"/>
            </w:tcBorders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193" w:type="dxa"/>
            <w:tcBorders>
              <w:bottom w:val="single" w:sz="4" w:space="0" w:color="auto"/>
            </w:tcBorders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</w:t>
            </w:r>
            <w:r w:rsidRPr="00F26414">
              <w:rPr>
                <w:rFonts w:eastAsia="Century Schoolbook"/>
                <w:sz w:val="28"/>
                <w:szCs w:val="28"/>
              </w:rPr>
              <w:t>равильн</w:t>
            </w:r>
            <w:r>
              <w:rPr>
                <w:rFonts w:eastAsia="Century Schoolbook"/>
                <w:sz w:val="28"/>
                <w:szCs w:val="28"/>
              </w:rPr>
              <w:t>ая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посадк</w:t>
            </w:r>
            <w:r>
              <w:rPr>
                <w:rFonts w:eastAsia="Century Schoolbook"/>
                <w:sz w:val="28"/>
                <w:szCs w:val="28"/>
              </w:rPr>
              <w:t>а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на фитболе.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Б</w:t>
            </w:r>
            <w:r w:rsidRPr="00F26414">
              <w:rPr>
                <w:rFonts w:eastAsia="Century Schoolbook"/>
                <w:sz w:val="28"/>
                <w:szCs w:val="28"/>
              </w:rPr>
              <w:t>азовы</w:t>
            </w:r>
            <w:r>
              <w:rPr>
                <w:rFonts w:eastAsia="Century Schoolbook"/>
                <w:sz w:val="28"/>
                <w:szCs w:val="28"/>
              </w:rPr>
              <w:t>е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положения при выполнении упраж</w:t>
            </w:r>
            <w:r w:rsidRPr="00F26414">
              <w:rPr>
                <w:rFonts w:eastAsia="Century Schoolbook"/>
                <w:sz w:val="28"/>
                <w:szCs w:val="28"/>
              </w:rPr>
              <w:softHyphen/>
              <w:t>нений в партере (сидя, лежа, в приседе).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В</w:t>
            </w:r>
            <w:r w:rsidRPr="00F26414">
              <w:rPr>
                <w:rFonts w:eastAsia="Century Schoolbook"/>
                <w:sz w:val="28"/>
                <w:szCs w:val="28"/>
              </w:rPr>
              <w:t>ыполнени</w:t>
            </w:r>
            <w:r>
              <w:rPr>
                <w:rFonts w:eastAsia="Century Schoolbook"/>
                <w:sz w:val="28"/>
                <w:szCs w:val="28"/>
              </w:rPr>
              <w:t>е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комплекса общеразвивающих упражнений с использованием фитбола.</w:t>
            </w:r>
          </w:p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Выполнение упражнений на отдельные группы мышц с использованием фитбола.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  <w:tcBorders>
              <w:bottom w:val="single" w:sz="4" w:space="0" w:color="auto"/>
            </w:tcBorders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06" w:type="dxa"/>
            <w:gridSpan w:val="2"/>
            <w:tcBorders>
              <w:bottom w:val="single" w:sz="4" w:space="0" w:color="auto"/>
            </w:tcBorders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П</w:t>
            </w:r>
            <w:r w:rsidRPr="00F26414">
              <w:rPr>
                <w:rFonts w:eastAsia="Century Schoolbook"/>
                <w:sz w:val="28"/>
                <w:szCs w:val="28"/>
              </w:rPr>
              <w:t>равильн</w:t>
            </w:r>
            <w:r>
              <w:rPr>
                <w:rFonts w:eastAsia="Century Schoolbook"/>
                <w:sz w:val="28"/>
                <w:szCs w:val="28"/>
              </w:rPr>
              <w:t>ая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посадк</w:t>
            </w:r>
            <w:r>
              <w:rPr>
                <w:rFonts w:eastAsia="Century Schoolbook"/>
                <w:sz w:val="28"/>
                <w:szCs w:val="28"/>
              </w:rPr>
              <w:t>а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на фитболе.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Б</w:t>
            </w:r>
            <w:r w:rsidRPr="00F26414">
              <w:rPr>
                <w:rFonts w:eastAsia="Century Schoolbook"/>
                <w:sz w:val="28"/>
                <w:szCs w:val="28"/>
              </w:rPr>
              <w:t>азовы</w:t>
            </w:r>
            <w:r>
              <w:rPr>
                <w:rFonts w:eastAsia="Century Schoolbook"/>
                <w:sz w:val="28"/>
                <w:szCs w:val="28"/>
              </w:rPr>
              <w:t>е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положения при выполнении упраж</w:t>
            </w:r>
            <w:r w:rsidRPr="00F26414">
              <w:rPr>
                <w:rFonts w:eastAsia="Century Schoolbook"/>
                <w:sz w:val="28"/>
                <w:szCs w:val="28"/>
              </w:rPr>
              <w:softHyphen/>
              <w:t>нений в партере (сидя, лежа, в приседе).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В</w:t>
            </w:r>
            <w:r w:rsidRPr="00F26414">
              <w:rPr>
                <w:rFonts w:eastAsia="Century Schoolbook"/>
                <w:sz w:val="28"/>
                <w:szCs w:val="28"/>
              </w:rPr>
              <w:t>ыполнени</w:t>
            </w:r>
            <w:r>
              <w:rPr>
                <w:rFonts w:eastAsia="Century Schoolbook"/>
                <w:sz w:val="28"/>
                <w:szCs w:val="28"/>
              </w:rPr>
              <w:t>е</w:t>
            </w:r>
            <w:r w:rsidRPr="00F26414">
              <w:rPr>
                <w:rFonts w:eastAsia="Century Schoolbook"/>
                <w:sz w:val="28"/>
                <w:szCs w:val="28"/>
              </w:rPr>
              <w:t xml:space="preserve"> комплекса общеразвивающих упражнений с использованием фитбола.</w:t>
            </w:r>
          </w:p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Выполнение упражнений на отдельные группы мышц с использованием фитбола.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  <w:tcBorders>
              <w:bottom w:val="single" w:sz="4" w:space="0" w:color="auto"/>
            </w:tcBorders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66424C">
        <w:trPr>
          <w:trHeight w:val="129"/>
        </w:trPr>
        <w:tc>
          <w:tcPr>
            <w:tcW w:w="12297" w:type="dxa"/>
            <w:gridSpan w:val="9"/>
            <w:tcBorders>
              <w:bottom w:val="single" w:sz="4" w:space="0" w:color="auto"/>
            </w:tcBorders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66424C" w:rsidRPr="0066424C" w:rsidRDefault="0066424C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6424C" w:rsidRDefault="00BC4B0B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6424C" w:rsidRPr="00E62F06" w:rsidTr="00CF4FD2">
        <w:trPr>
          <w:trHeight w:val="129"/>
        </w:trPr>
        <w:tc>
          <w:tcPr>
            <w:tcW w:w="12297" w:type="dxa"/>
            <w:gridSpan w:val="9"/>
            <w:tcBorders>
              <w:bottom w:val="single" w:sz="4" w:space="0" w:color="auto"/>
            </w:tcBorders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Раздел 6. Лыжная подготовка</w:t>
            </w:r>
          </w:p>
        </w:tc>
        <w:tc>
          <w:tcPr>
            <w:tcW w:w="1417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</w:tcPr>
          <w:p w:rsidR="0066424C" w:rsidRP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6424C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 1.</w:t>
            </w:r>
          </w:p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Лыжная подготовка.</w:t>
            </w: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  <w:tcBorders>
              <w:bottom w:val="single" w:sz="4" w:space="0" w:color="auto"/>
            </w:tcBorders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726007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  <w:tcBorders>
              <w:bottom w:val="single" w:sz="4" w:space="0" w:color="auto"/>
            </w:tcBorders>
          </w:tcPr>
          <w:p w:rsidR="0066424C" w:rsidRPr="00726007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Овладение и совершенствование</w:t>
            </w:r>
            <w:r w:rsidRPr="00726007">
              <w:rPr>
                <w:rFonts w:eastAsia="Century Schoolbook"/>
                <w:sz w:val="28"/>
                <w:szCs w:val="28"/>
              </w:rPr>
              <w:t xml:space="preserve"> техники попеременного двухшажного хода</w:t>
            </w:r>
            <w:r>
              <w:rPr>
                <w:rFonts w:eastAsia="Century Schoolbook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одновременного бесшажного хода</w:t>
            </w:r>
            <w:r w:rsidRPr="00726007">
              <w:rPr>
                <w:rFonts w:eastAsia="Century Schoolbook"/>
                <w:sz w:val="28"/>
                <w:szCs w:val="28"/>
              </w:rPr>
              <w:t>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Овладение и совершенствование</w:t>
            </w:r>
            <w:r w:rsidRPr="00726007">
              <w:rPr>
                <w:rFonts w:eastAsia="Century Schoolbook"/>
                <w:sz w:val="28"/>
                <w:szCs w:val="28"/>
              </w:rPr>
              <w:t xml:space="preserve"> техники подъёмов «полуёлочкой» и «елочкой», и спуска в «основной стойке».</w:t>
            </w:r>
          </w:p>
          <w:p w:rsidR="0066424C" w:rsidRPr="00726007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sz w:val="28"/>
                <w:szCs w:val="28"/>
              </w:rPr>
              <w:t>Овладение техникой поворота «переступанием», «плугом».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  <w:tcBorders>
              <w:bottom w:val="single" w:sz="4" w:space="0" w:color="auto"/>
            </w:tcBorders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726007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  <w:tcBorders>
              <w:bottom w:val="single" w:sz="4" w:space="0" w:color="auto"/>
            </w:tcBorders>
          </w:tcPr>
          <w:p w:rsidR="0066424C" w:rsidRPr="00726007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Овладение и совершенствование</w:t>
            </w:r>
            <w:r w:rsidRPr="00726007">
              <w:rPr>
                <w:rFonts w:eastAsia="Century Schoolbook"/>
                <w:sz w:val="28"/>
                <w:szCs w:val="28"/>
              </w:rPr>
              <w:t xml:space="preserve"> техники попеременного двухшажного хода</w:t>
            </w:r>
            <w:r>
              <w:rPr>
                <w:rFonts w:eastAsia="Century Schoolbook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одновременного бесшажного хода</w:t>
            </w:r>
            <w:r w:rsidRPr="00726007">
              <w:rPr>
                <w:rFonts w:eastAsia="Century Schoolbook"/>
                <w:sz w:val="28"/>
                <w:szCs w:val="28"/>
              </w:rPr>
              <w:t>.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rFonts w:eastAsia="Century Schoolbook"/>
                <w:sz w:val="28"/>
                <w:szCs w:val="28"/>
              </w:rPr>
              <w:t>Овладение и совершенствование</w:t>
            </w:r>
            <w:r w:rsidRPr="00726007">
              <w:rPr>
                <w:rFonts w:eastAsia="Century Schoolbook"/>
                <w:sz w:val="28"/>
                <w:szCs w:val="28"/>
              </w:rPr>
              <w:t xml:space="preserve"> техники подъёмов «полуёлочкой» и «елочкой», и спуска в «основной стойке».</w:t>
            </w:r>
          </w:p>
          <w:p w:rsidR="0066424C" w:rsidRPr="00726007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>
              <w:rPr>
                <w:sz w:val="28"/>
                <w:szCs w:val="28"/>
              </w:rPr>
              <w:t>Овладение техникой поворота «переступанием», «плугом».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129"/>
        </w:trPr>
        <w:tc>
          <w:tcPr>
            <w:tcW w:w="2372" w:type="dxa"/>
            <w:vMerge/>
          </w:tcPr>
          <w:p w:rsidR="0066424C" w:rsidRPr="00F938A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  <w:tcBorders>
              <w:bottom w:val="single" w:sz="4" w:space="0" w:color="auto"/>
            </w:tcBorders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7C48A0" w:rsidRPr="00E62F06" w:rsidTr="003B047B">
        <w:tc>
          <w:tcPr>
            <w:tcW w:w="12297" w:type="dxa"/>
            <w:gridSpan w:val="9"/>
          </w:tcPr>
          <w:p w:rsidR="007C48A0" w:rsidRPr="0066424C" w:rsidRDefault="007C48A0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7C48A0" w:rsidRPr="0066424C" w:rsidRDefault="007C48A0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7C48A0" w:rsidRPr="0066424C" w:rsidRDefault="007C48A0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7C48A0" w:rsidRPr="00E62F06" w:rsidRDefault="007C48A0" w:rsidP="003B047B">
            <w:pPr>
              <w:widowControl w:val="0"/>
              <w:jc w:val="both"/>
              <w:outlineLvl w:val="0"/>
              <w:rPr>
                <w:bCs/>
                <w:i/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7C48A0" w:rsidRDefault="007C48A0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</w:tcPr>
          <w:p w:rsidR="007C48A0" w:rsidRDefault="007C48A0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66424C" w:rsidRPr="00E62F06" w:rsidTr="00CF4FD2">
        <w:tc>
          <w:tcPr>
            <w:tcW w:w="12297" w:type="dxa"/>
            <w:gridSpan w:val="9"/>
          </w:tcPr>
          <w:p w:rsidR="0066424C" w:rsidRPr="007C48A0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7C48A0">
              <w:rPr>
                <w:b/>
                <w:bCs/>
                <w:sz w:val="28"/>
                <w:szCs w:val="28"/>
              </w:rPr>
              <w:t>Раздел 7. Лечебная физическая культура (далее – ЛФК)</w:t>
            </w:r>
          </w:p>
        </w:tc>
        <w:tc>
          <w:tcPr>
            <w:tcW w:w="1417" w:type="dxa"/>
          </w:tcPr>
          <w:p w:rsidR="0066424C" w:rsidRPr="007C48A0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1562" w:type="dxa"/>
          </w:tcPr>
          <w:p w:rsidR="0066424C" w:rsidRPr="007C48A0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C48A0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60"/>
        </w:trPr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Тема 1. </w:t>
            </w:r>
          </w:p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ЛФК при остеохондрозе позвоночника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F4FD2">
        <w:trPr>
          <w:trHeight w:val="260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12" w:type="dxa"/>
            <w:gridSpan w:val="3"/>
            <w:vAlign w:val="center"/>
          </w:tcPr>
          <w:p w:rsidR="0066424C" w:rsidRPr="004526AF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ЛФК при остеохондрозе шейно-грудного отдела позвоночника.</w:t>
            </w:r>
          </w:p>
          <w:p w:rsidR="0066424C" w:rsidRPr="004526AF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ЛФК при остеохондрозе пояснично-крестцового отдела позвоночника.</w:t>
            </w:r>
          </w:p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ЛФК при распространённом остеохондрозе позвоночника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4526AF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комплекса ЛФК при остеохондрозе шейно-грудного отдела позвоночника.</w:t>
            </w:r>
          </w:p>
          <w:p w:rsidR="0066424C" w:rsidRPr="004526AF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комплекса ЛФК при остеохондрозе пояснично-крестцового отдела позвоночника.</w:t>
            </w:r>
          </w:p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комплекса ЛФК при распространённом остеохондрозе позвоночника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 w:val="restart"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367336">
              <w:rPr>
                <w:bCs/>
                <w:sz w:val="28"/>
                <w:szCs w:val="28"/>
              </w:rPr>
              <w:t xml:space="preserve">Тема </w:t>
            </w:r>
            <w:r>
              <w:rPr>
                <w:bCs/>
                <w:sz w:val="28"/>
                <w:szCs w:val="28"/>
              </w:rPr>
              <w:t>2</w:t>
            </w:r>
            <w:r w:rsidRPr="00367336">
              <w:rPr>
                <w:bCs/>
                <w:sz w:val="28"/>
                <w:szCs w:val="28"/>
              </w:rPr>
              <w:t>.</w:t>
            </w:r>
          </w:p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367336">
              <w:rPr>
                <w:sz w:val="28"/>
                <w:szCs w:val="28"/>
              </w:rPr>
              <w:t>ЛФК при сколиозе позвоночника</w:t>
            </w:r>
            <w:r w:rsidRPr="0036733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>ЛФК при сколиозе позвоночника.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>Изучение комплексов ЛФК при сколиозе позвоночника.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 w:val="restart"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367336">
              <w:rPr>
                <w:bCs/>
                <w:sz w:val="28"/>
                <w:szCs w:val="28"/>
              </w:rPr>
              <w:t xml:space="preserve">Тема </w:t>
            </w:r>
            <w:r>
              <w:rPr>
                <w:bCs/>
                <w:sz w:val="28"/>
                <w:szCs w:val="28"/>
              </w:rPr>
              <w:t>3</w:t>
            </w:r>
            <w:r w:rsidRPr="00367336">
              <w:rPr>
                <w:bCs/>
                <w:sz w:val="28"/>
                <w:szCs w:val="28"/>
              </w:rPr>
              <w:t>.</w:t>
            </w:r>
          </w:p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367336">
              <w:rPr>
                <w:sz w:val="28"/>
                <w:szCs w:val="28"/>
              </w:rPr>
              <w:t xml:space="preserve">ЛФК при </w:t>
            </w:r>
            <w:r>
              <w:rPr>
                <w:sz w:val="28"/>
                <w:szCs w:val="28"/>
              </w:rPr>
              <w:lastRenderedPageBreak/>
              <w:t>нарушении осанки</w:t>
            </w:r>
            <w:r w:rsidRPr="0036733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lastRenderedPageBreak/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432D51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7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193" w:type="dxa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ЛФК при </w:t>
            </w:r>
            <w:r>
              <w:rPr>
                <w:sz w:val="28"/>
                <w:szCs w:val="28"/>
              </w:rPr>
              <w:t>нарушении осанки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Изучение комплексов ЛФК при </w:t>
            </w:r>
            <w:r>
              <w:rPr>
                <w:sz w:val="28"/>
                <w:szCs w:val="28"/>
              </w:rPr>
              <w:t>нарушении осанки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60"/>
        </w:trPr>
        <w:tc>
          <w:tcPr>
            <w:tcW w:w="2372" w:type="dxa"/>
            <w:vMerge w:val="restart"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 4</w:t>
            </w:r>
            <w:r w:rsidRPr="00367336">
              <w:rPr>
                <w:bCs/>
                <w:sz w:val="28"/>
                <w:szCs w:val="28"/>
              </w:rPr>
              <w:t>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67336">
              <w:rPr>
                <w:sz w:val="28"/>
                <w:szCs w:val="28"/>
              </w:rPr>
              <w:t xml:space="preserve">ЛФК при </w:t>
            </w:r>
            <w:r>
              <w:rPr>
                <w:sz w:val="28"/>
                <w:szCs w:val="28"/>
              </w:rPr>
              <w:t>заболеваниях суставов</w:t>
            </w:r>
            <w:r w:rsidRPr="0036733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rPr>
          <w:trHeight w:val="260"/>
        </w:trPr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ЛФК при </w:t>
            </w:r>
            <w:r>
              <w:rPr>
                <w:sz w:val="28"/>
                <w:szCs w:val="28"/>
              </w:rPr>
              <w:t>заболеваниях суставов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Изучение комплексов ЛФК при </w:t>
            </w:r>
            <w:r>
              <w:rPr>
                <w:sz w:val="28"/>
                <w:szCs w:val="28"/>
              </w:rPr>
              <w:t>заболеваниях суставов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rPr>
          <w:trHeight w:val="256"/>
        </w:trPr>
        <w:tc>
          <w:tcPr>
            <w:tcW w:w="2372" w:type="dxa"/>
            <w:vMerge/>
          </w:tcPr>
          <w:p w:rsidR="0066424C" w:rsidRPr="0036733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4526AF">
              <w:rPr>
                <w:bCs/>
                <w:sz w:val="28"/>
                <w:szCs w:val="28"/>
              </w:rPr>
              <w:t>Тема 5.</w:t>
            </w:r>
          </w:p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4526AF">
              <w:rPr>
                <w:bCs/>
                <w:sz w:val="28"/>
                <w:szCs w:val="28"/>
              </w:rPr>
              <w:t>ЛФК при заболевании сердечно-сосудистой системы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12" w:type="dxa"/>
            <w:gridSpan w:val="3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 xml:space="preserve">ЛФК при </w:t>
            </w:r>
            <w:r w:rsidRPr="004526AF">
              <w:rPr>
                <w:bCs/>
                <w:sz w:val="28"/>
                <w:szCs w:val="28"/>
              </w:rPr>
              <w:t>заболевании сердечно-сосудистой системы</w:t>
            </w:r>
            <w:r w:rsidRPr="004526AF">
              <w:rPr>
                <w:rFonts w:eastAsia="Century Schoolbook"/>
                <w:sz w:val="28"/>
              </w:rPr>
              <w:t xml:space="preserve"> (гипертони</w:t>
            </w:r>
            <w:r>
              <w:rPr>
                <w:rFonts w:eastAsia="Century Schoolbook"/>
                <w:sz w:val="28"/>
              </w:rPr>
              <w:t xml:space="preserve">я, </w:t>
            </w:r>
            <w:r w:rsidRPr="004526AF">
              <w:rPr>
                <w:rFonts w:eastAsia="Century Schoolbook"/>
                <w:sz w:val="28"/>
              </w:rPr>
              <w:t>гипотони</w:t>
            </w:r>
            <w:r>
              <w:rPr>
                <w:rFonts w:eastAsia="Century Schoolbook"/>
                <w:sz w:val="28"/>
              </w:rPr>
              <w:t>я</w:t>
            </w:r>
            <w:r w:rsidRPr="004526AF">
              <w:rPr>
                <w:rFonts w:eastAsia="Century Schoolbook"/>
                <w:sz w:val="28"/>
              </w:rPr>
              <w:t xml:space="preserve">). </w:t>
            </w:r>
          </w:p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ЛФК при</w:t>
            </w:r>
            <w:r>
              <w:rPr>
                <w:rFonts w:eastAsia="Century Schoolbook"/>
                <w:sz w:val="28"/>
              </w:rPr>
              <w:t xml:space="preserve"> ишемической болезни сердца</w:t>
            </w:r>
            <w:r w:rsidRPr="004526AF">
              <w:rPr>
                <w:rFonts w:eastAsia="Century Schoolbook"/>
                <w:sz w:val="28"/>
              </w:rPr>
              <w:t>.</w:t>
            </w:r>
          </w:p>
          <w:p w:rsidR="0066424C" w:rsidRPr="004526AF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ЛФК при</w:t>
            </w:r>
            <w:r>
              <w:rPr>
                <w:rFonts w:eastAsia="Century Schoolbook"/>
                <w:sz w:val="28"/>
              </w:rPr>
              <w:t xml:space="preserve"> вегетососудистой дистонии.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4526AF">
              <w:rPr>
                <w:rFonts w:eastAsia="Century Schoolbook"/>
                <w:sz w:val="28"/>
              </w:rPr>
              <w:t xml:space="preserve"> ЛФК при </w:t>
            </w:r>
            <w:r w:rsidRPr="004526AF">
              <w:rPr>
                <w:bCs/>
                <w:sz w:val="28"/>
                <w:szCs w:val="28"/>
              </w:rPr>
              <w:t>заболевании сердечно-сосудистой системы</w:t>
            </w:r>
            <w:r w:rsidRPr="004526AF">
              <w:rPr>
                <w:rFonts w:eastAsia="Century Schoolbook"/>
                <w:sz w:val="28"/>
              </w:rPr>
              <w:t xml:space="preserve"> (гипертони</w:t>
            </w:r>
            <w:r>
              <w:rPr>
                <w:rFonts w:eastAsia="Century Schoolbook"/>
                <w:sz w:val="28"/>
              </w:rPr>
              <w:t xml:space="preserve">я, </w:t>
            </w:r>
            <w:r w:rsidRPr="004526AF">
              <w:rPr>
                <w:rFonts w:eastAsia="Century Schoolbook"/>
                <w:sz w:val="28"/>
              </w:rPr>
              <w:t>гипотони</w:t>
            </w:r>
            <w:r>
              <w:rPr>
                <w:rFonts w:eastAsia="Century Schoolbook"/>
                <w:sz w:val="28"/>
              </w:rPr>
              <w:t>я</w:t>
            </w:r>
            <w:r w:rsidRPr="004526AF">
              <w:rPr>
                <w:rFonts w:eastAsia="Century Schoolbook"/>
                <w:sz w:val="28"/>
              </w:rPr>
              <w:t xml:space="preserve">). </w:t>
            </w:r>
          </w:p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4526AF">
              <w:rPr>
                <w:rFonts w:eastAsia="Century Schoolbook"/>
                <w:sz w:val="28"/>
              </w:rPr>
              <w:t xml:space="preserve"> ЛФК при</w:t>
            </w:r>
            <w:r>
              <w:rPr>
                <w:rFonts w:eastAsia="Century Schoolbook"/>
                <w:sz w:val="28"/>
              </w:rPr>
              <w:t xml:space="preserve"> ишемической болезни сердца</w:t>
            </w:r>
            <w:r w:rsidRPr="004526AF">
              <w:rPr>
                <w:rFonts w:eastAsia="Century Schoolbook"/>
                <w:sz w:val="28"/>
              </w:rPr>
              <w:t>.</w:t>
            </w:r>
          </w:p>
          <w:p w:rsidR="0066424C" w:rsidRPr="004526AF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4526AF">
              <w:rPr>
                <w:rFonts w:eastAsia="Century Schoolbook"/>
                <w:sz w:val="28"/>
              </w:rPr>
              <w:t xml:space="preserve"> ЛФК при</w:t>
            </w:r>
            <w:r>
              <w:rPr>
                <w:rFonts w:eastAsia="Century Schoolbook"/>
                <w:sz w:val="28"/>
              </w:rPr>
              <w:t xml:space="preserve"> вегетососудистой дистонии.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4526AF">
              <w:rPr>
                <w:bCs/>
                <w:sz w:val="28"/>
                <w:szCs w:val="28"/>
              </w:rPr>
              <w:t xml:space="preserve">Тема </w:t>
            </w:r>
            <w:r>
              <w:rPr>
                <w:bCs/>
                <w:sz w:val="28"/>
                <w:szCs w:val="28"/>
              </w:rPr>
              <w:t>6</w:t>
            </w:r>
            <w:r w:rsidRPr="004526AF">
              <w:rPr>
                <w:bCs/>
                <w:sz w:val="28"/>
                <w:szCs w:val="28"/>
              </w:rPr>
              <w:t>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526AF">
              <w:rPr>
                <w:bCs/>
                <w:sz w:val="28"/>
                <w:szCs w:val="28"/>
              </w:rPr>
              <w:t>ЛФК при заболевани</w:t>
            </w:r>
            <w:r>
              <w:rPr>
                <w:bCs/>
                <w:sz w:val="28"/>
                <w:szCs w:val="28"/>
              </w:rPr>
              <w:t>ях</w:t>
            </w:r>
            <w:r w:rsidRPr="004526A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дыхательной системы.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9212" w:type="dxa"/>
            <w:gridSpan w:val="3"/>
          </w:tcPr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lastRenderedPageBreak/>
              <w:t>ЛФК при заболевани</w:t>
            </w:r>
            <w:r>
              <w:rPr>
                <w:rFonts w:eastAsia="Century Schoolbook"/>
                <w:sz w:val="28"/>
              </w:rPr>
              <w:t>ях</w:t>
            </w:r>
            <w:r w:rsidRPr="009334B1">
              <w:rPr>
                <w:rFonts w:eastAsia="Century Schoolbook"/>
                <w:sz w:val="28"/>
              </w:rPr>
              <w:t xml:space="preserve"> органов дыхания</w:t>
            </w:r>
            <w:r>
              <w:rPr>
                <w:rFonts w:eastAsia="Century Schoolbook"/>
                <w:sz w:val="28"/>
              </w:rPr>
              <w:t xml:space="preserve"> (</w:t>
            </w:r>
            <w:r w:rsidRPr="009334B1">
              <w:rPr>
                <w:rFonts w:eastAsia="Century Schoolbook"/>
                <w:sz w:val="28"/>
              </w:rPr>
              <w:t>бронхиты,</w:t>
            </w:r>
            <w:r>
              <w:rPr>
                <w:rFonts w:eastAsia="Century Schoolbook"/>
                <w:sz w:val="28"/>
              </w:rPr>
              <w:t xml:space="preserve"> плевриты, пневмонии).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>ЛФК при б</w:t>
            </w:r>
            <w:r w:rsidRPr="009334B1">
              <w:rPr>
                <w:rFonts w:eastAsia="Century Schoolbook"/>
                <w:sz w:val="28"/>
              </w:rPr>
              <w:t>ронхиальной астме.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Дыхательная гимнастика Стрельниковой</w:t>
            </w:r>
            <w:r>
              <w:rPr>
                <w:rFonts w:eastAsia="Century Schoolbook"/>
                <w:sz w:val="28"/>
              </w:rPr>
              <w:t>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lastRenderedPageBreak/>
              <w:t>Дыхательная гимнастика по системе Бутейко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7" w:type="dxa"/>
            <w:gridSpan w:val="3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28" w:type="dxa"/>
            <w:gridSpan w:val="5"/>
          </w:tcPr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4526AF">
              <w:rPr>
                <w:rFonts w:eastAsia="Century Schoolbook"/>
                <w:sz w:val="28"/>
              </w:rPr>
              <w:t xml:space="preserve"> </w:t>
            </w:r>
            <w:r w:rsidRPr="009334B1">
              <w:rPr>
                <w:rFonts w:eastAsia="Century Schoolbook"/>
                <w:sz w:val="28"/>
              </w:rPr>
              <w:t>ЛФК при заболевани</w:t>
            </w:r>
            <w:r>
              <w:rPr>
                <w:rFonts w:eastAsia="Century Schoolbook"/>
                <w:sz w:val="28"/>
              </w:rPr>
              <w:t>ях</w:t>
            </w:r>
            <w:r w:rsidRPr="009334B1">
              <w:rPr>
                <w:rFonts w:eastAsia="Century Schoolbook"/>
                <w:sz w:val="28"/>
              </w:rPr>
              <w:t xml:space="preserve"> органов дыхания</w:t>
            </w:r>
            <w:r>
              <w:rPr>
                <w:rFonts w:eastAsia="Century Schoolbook"/>
                <w:sz w:val="28"/>
              </w:rPr>
              <w:t xml:space="preserve"> (</w:t>
            </w:r>
            <w:r w:rsidRPr="009334B1">
              <w:rPr>
                <w:rFonts w:eastAsia="Century Schoolbook"/>
                <w:sz w:val="28"/>
              </w:rPr>
              <w:t>бронхиты,</w:t>
            </w:r>
            <w:r>
              <w:rPr>
                <w:rFonts w:eastAsia="Century Schoolbook"/>
                <w:sz w:val="28"/>
              </w:rPr>
              <w:t xml:space="preserve"> плевриты, пневмонии).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4526AF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4526AF">
              <w:rPr>
                <w:rFonts w:eastAsia="Century Schoolbook"/>
                <w:sz w:val="28"/>
              </w:rPr>
              <w:t xml:space="preserve"> </w:t>
            </w:r>
            <w:r>
              <w:rPr>
                <w:rFonts w:eastAsia="Century Schoolbook"/>
                <w:sz w:val="28"/>
              </w:rPr>
              <w:t>ЛФК при б</w:t>
            </w:r>
            <w:r w:rsidRPr="009334B1">
              <w:rPr>
                <w:rFonts w:eastAsia="Century Schoolbook"/>
                <w:sz w:val="28"/>
              </w:rPr>
              <w:t>ронхиальной астме.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Дыхательная гимнастика Стрельниковой</w:t>
            </w:r>
            <w:r>
              <w:rPr>
                <w:rFonts w:eastAsia="Century Schoolbook"/>
                <w:sz w:val="28"/>
              </w:rPr>
              <w:t>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Дыхательная гимнастика по системе Бутейко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4526AF">
              <w:rPr>
                <w:bCs/>
                <w:sz w:val="28"/>
                <w:szCs w:val="28"/>
              </w:rPr>
              <w:t xml:space="preserve">Тема </w:t>
            </w:r>
            <w:r>
              <w:rPr>
                <w:bCs/>
                <w:sz w:val="28"/>
                <w:szCs w:val="28"/>
              </w:rPr>
              <w:t>7</w:t>
            </w:r>
            <w:r w:rsidRPr="004526AF">
              <w:rPr>
                <w:bCs/>
                <w:sz w:val="28"/>
                <w:szCs w:val="28"/>
              </w:rPr>
              <w:t>.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526AF">
              <w:rPr>
                <w:bCs/>
                <w:sz w:val="28"/>
                <w:szCs w:val="28"/>
              </w:rPr>
              <w:t>ЛФК при заболевани</w:t>
            </w:r>
            <w:r>
              <w:rPr>
                <w:bCs/>
                <w:sz w:val="28"/>
                <w:szCs w:val="28"/>
              </w:rPr>
              <w:t>ях</w:t>
            </w:r>
            <w:r w:rsidRPr="004526A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пищеварительной системы.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4526AF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2" w:type="dxa"/>
            <w:gridSpan w:val="7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193" w:type="dxa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>ЛФК при гастрите.</w:t>
            </w:r>
          </w:p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ЛФК при дискинезии желчевыводящих путей</w:t>
            </w:r>
            <w:r>
              <w:rPr>
                <w:rFonts w:eastAsia="Century Schoolbook"/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 xml:space="preserve">ЛФК при язвенной болезни желудка и </w:t>
            </w:r>
            <w:r>
              <w:rPr>
                <w:rFonts w:eastAsia="Century Schoolbook"/>
                <w:sz w:val="28"/>
              </w:rPr>
              <w:t>двенадцатиперстной кишки</w:t>
            </w:r>
            <w:r w:rsidRPr="009334B1">
              <w:rPr>
                <w:rFonts w:eastAsia="Century Schoolbook"/>
                <w:sz w:val="28"/>
              </w:rPr>
              <w:t>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ЛФК при хроническом</w:t>
            </w:r>
            <w:r>
              <w:rPr>
                <w:rFonts w:eastAsia="Century Schoolbook"/>
                <w:sz w:val="28"/>
              </w:rPr>
              <w:t xml:space="preserve"> </w:t>
            </w:r>
            <w:r w:rsidRPr="009334B1">
              <w:rPr>
                <w:rFonts w:eastAsia="Century Schoolbook"/>
                <w:sz w:val="28"/>
              </w:rPr>
              <w:t>холецистите.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9334B1">
              <w:rPr>
                <w:rFonts w:eastAsia="Century Schoolbook"/>
                <w:sz w:val="28"/>
              </w:rPr>
              <w:t xml:space="preserve"> </w:t>
            </w:r>
            <w:r>
              <w:rPr>
                <w:rFonts w:eastAsia="Century Schoolbook"/>
                <w:sz w:val="28"/>
              </w:rPr>
              <w:t>ЛФК при гастрите.</w:t>
            </w:r>
          </w:p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9334B1">
              <w:rPr>
                <w:rFonts w:eastAsia="Century Schoolbook"/>
                <w:sz w:val="28"/>
              </w:rPr>
              <w:t xml:space="preserve"> ЛФК при дискинезии желчевыводящих путей</w:t>
            </w:r>
            <w:r>
              <w:rPr>
                <w:rFonts w:eastAsia="Century Schoolbook"/>
                <w:sz w:val="28"/>
              </w:rPr>
              <w:t>.</w:t>
            </w:r>
          </w:p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9334B1">
              <w:rPr>
                <w:rFonts w:eastAsia="Century Schoolbook"/>
                <w:sz w:val="28"/>
              </w:rPr>
              <w:t xml:space="preserve"> ЛФК при язвенной болезни желудка и </w:t>
            </w:r>
            <w:r>
              <w:rPr>
                <w:rFonts w:eastAsia="Century Schoolbook"/>
                <w:sz w:val="28"/>
              </w:rPr>
              <w:t>двенадцатиперстной кишки</w:t>
            </w:r>
            <w:r w:rsidRPr="009334B1">
              <w:rPr>
                <w:rFonts w:eastAsia="Century Schoolbook"/>
                <w:sz w:val="28"/>
              </w:rPr>
              <w:t>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9334B1">
              <w:rPr>
                <w:rFonts w:eastAsia="Century Schoolbook"/>
                <w:sz w:val="28"/>
              </w:rPr>
              <w:t xml:space="preserve"> ЛФК при хроническом</w:t>
            </w:r>
            <w:r>
              <w:rPr>
                <w:rFonts w:eastAsia="Century Schoolbook"/>
                <w:sz w:val="28"/>
              </w:rPr>
              <w:t xml:space="preserve"> </w:t>
            </w:r>
            <w:r w:rsidRPr="009334B1">
              <w:rPr>
                <w:rFonts w:eastAsia="Century Schoolbook"/>
                <w:sz w:val="28"/>
              </w:rPr>
              <w:t>холецистите.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9334B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9334B1">
              <w:rPr>
                <w:bCs/>
                <w:sz w:val="28"/>
                <w:szCs w:val="28"/>
              </w:rPr>
              <w:t>Тема 8.</w:t>
            </w:r>
          </w:p>
          <w:p w:rsidR="0066424C" w:rsidRPr="009334B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9334B1">
              <w:rPr>
                <w:bCs/>
                <w:sz w:val="28"/>
                <w:szCs w:val="28"/>
              </w:rPr>
              <w:t xml:space="preserve">ЛФК при заболевании почек и мочеполовой </w:t>
            </w:r>
            <w:r w:rsidRPr="009334B1">
              <w:rPr>
                <w:bCs/>
                <w:sz w:val="28"/>
                <w:szCs w:val="28"/>
              </w:rPr>
              <w:lastRenderedPageBreak/>
              <w:t>системы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lastRenderedPageBreak/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9334B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12" w:type="dxa"/>
            <w:gridSpan w:val="3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ЛФК при пиелонефри</w:t>
            </w:r>
            <w:r>
              <w:rPr>
                <w:rFonts w:eastAsia="Century Schoolbook"/>
                <w:sz w:val="28"/>
              </w:rPr>
              <w:t>т</w:t>
            </w:r>
            <w:r w:rsidRPr="009334B1">
              <w:rPr>
                <w:rFonts w:eastAsia="Century Schoolbook"/>
                <w:sz w:val="28"/>
              </w:rPr>
              <w:t>е</w:t>
            </w:r>
            <w:r>
              <w:rPr>
                <w:rFonts w:eastAsia="Century Schoolbook"/>
                <w:sz w:val="28"/>
              </w:rPr>
              <w:t>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ЛФК при нефроптозе.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lastRenderedPageBreak/>
              <w:t xml:space="preserve">Изучение комплексов </w:t>
            </w:r>
            <w:r w:rsidRPr="009334B1">
              <w:rPr>
                <w:rFonts w:eastAsia="Century Schoolbook"/>
                <w:sz w:val="28"/>
              </w:rPr>
              <w:t>ЛФК при пиелонефри</w:t>
            </w:r>
            <w:r>
              <w:rPr>
                <w:rFonts w:eastAsia="Century Schoolbook"/>
                <w:sz w:val="28"/>
              </w:rPr>
              <w:t>т</w:t>
            </w:r>
            <w:r w:rsidRPr="009334B1">
              <w:rPr>
                <w:rFonts w:eastAsia="Century Schoolbook"/>
                <w:sz w:val="28"/>
              </w:rPr>
              <w:t>е</w:t>
            </w:r>
            <w:r>
              <w:rPr>
                <w:rFonts w:eastAsia="Century Schoolbook"/>
                <w:sz w:val="28"/>
              </w:rPr>
              <w:t>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lastRenderedPageBreak/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9334B1">
              <w:rPr>
                <w:rFonts w:eastAsia="Century Schoolbook"/>
                <w:sz w:val="28"/>
              </w:rPr>
              <w:t xml:space="preserve"> ЛФК при нефроптозе.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Pr="002951C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2951C1">
              <w:rPr>
                <w:bCs/>
                <w:sz w:val="28"/>
                <w:szCs w:val="28"/>
              </w:rPr>
              <w:t xml:space="preserve">Тема </w:t>
            </w:r>
            <w:r>
              <w:rPr>
                <w:bCs/>
                <w:sz w:val="28"/>
                <w:szCs w:val="28"/>
              </w:rPr>
              <w:t>9</w:t>
            </w:r>
            <w:r w:rsidRPr="002951C1">
              <w:rPr>
                <w:bCs/>
                <w:sz w:val="28"/>
                <w:szCs w:val="28"/>
              </w:rPr>
              <w:t>.</w:t>
            </w:r>
          </w:p>
          <w:p w:rsidR="0066424C" w:rsidRPr="002951C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951C1">
              <w:rPr>
                <w:bCs/>
                <w:sz w:val="28"/>
                <w:szCs w:val="28"/>
              </w:rPr>
              <w:t xml:space="preserve">ЛФК при </w:t>
            </w:r>
            <w:r w:rsidRPr="002951C1">
              <w:rPr>
                <w:sz w:val="28"/>
                <w:szCs w:val="28"/>
              </w:rPr>
              <w:t>эндокринных и обменных заболеваниях.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2951C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06" w:type="dxa"/>
            <w:gridSpan w:val="2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 xml:space="preserve">ЛФК при </w:t>
            </w:r>
            <w:r>
              <w:rPr>
                <w:rFonts w:eastAsia="Century Schoolbook"/>
                <w:sz w:val="28"/>
              </w:rPr>
              <w:t>ожирении.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 xml:space="preserve">ЛФК при </w:t>
            </w:r>
            <w:r>
              <w:rPr>
                <w:rFonts w:eastAsia="Century Schoolbook"/>
                <w:sz w:val="28"/>
              </w:rPr>
              <w:t>сахарном диабете</w:t>
            </w:r>
            <w:r w:rsidRPr="009334B1"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7" w:type="dxa"/>
            <w:gridSpan w:val="3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28" w:type="dxa"/>
            <w:gridSpan w:val="5"/>
          </w:tcPr>
          <w:p w:rsidR="0066424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Изучение комплексов </w:t>
            </w:r>
            <w:r w:rsidRPr="009334B1">
              <w:rPr>
                <w:rFonts w:eastAsia="Century Schoolbook"/>
                <w:sz w:val="28"/>
              </w:rPr>
              <w:t xml:space="preserve">ЛФК при </w:t>
            </w:r>
            <w:r>
              <w:rPr>
                <w:rFonts w:eastAsia="Century Schoolbook"/>
                <w:sz w:val="28"/>
              </w:rPr>
              <w:t>ожирении.</w:t>
            </w:r>
          </w:p>
          <w:p w:rsidR="0066424C" w:rsidRPr="009334B1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9334B1">
              <w:rPr>
                <w:rFonts w:eastAsia="Century Schoolbook"/>
                <w:sz w:val="28"/>
              </w:rPr>
              <w:t>Изучение комплекс</w:t>
            </w:r>
            <w:r>
              <w:rPr>
                <w:rFonts w:eastAsia="Century Schoolbook"/>
                <w:sz w:val="28"/>
              </w:rPr>
              <w:t>ов</w:t>
            </w:r>
            <w:r w:rsidRPr="009334B1">
              <w:rPr>
                <w:rFonts w:eastAsia="Century Schoolbook"/>
                <w:sz w:val="28"/>
              </w:rPr>
              <w:t xml:space="preserve"> ЛФК при </w:t>
            </w:r>
            <w:r>
              <w:rPr>
                <w:rFonts w:eastAsia="Century Schoolbook"/>
                <w:sz w:val="28"/>
              </w:rPr>
              <w:t>сахарном диабете</w:t>
            </w:r>
            <w:r w:rsidRPr="009334B1"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Тема 10.</w:t>
            </w:r>
          </w:p>
          <w:p w:rsidR="0066424C" w:rsidRPr="002951C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951C1">
              <w:rPr>
                <w:sz w:val="28"/>
              </w:rPr>
              <w:t>ЛФК при венозной недостаточности</w:t>
            </w:r>
            <w:r>
              <w:rPr>
                <w:sz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432D51"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713" w:type="dxa"/>
            <w:gridSpan w:val="5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12" w:type="dxa"/>
            <w:gridSpan w:val="3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ЛФК при </w:t>
            </w:r>
            <w:r w:rsidRPr="002951C1">
              <w:rPr>
                <w:sz w:val="28"/>
              </w:rPr>
              <w:t>венозной недостаточности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Изучение комплексов ЛФК при </w:t>
            </w:r>
            <w:r w:rsidRPr="002951C1">
              <w:rPr>
                <w:sz w:val="28"/>
              </w:rPr>
              <w:t>венозной недостаточности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Тема 11.</w:t>
            </w:r>
          </w:p>
          <w:p w:rsidR="0066424C" w:rsidRPr="002951C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  <w:r w:rsidRPr="002951C1">
              <w:rPr>
                <w:sz w:val="28"/>
              </w:rPr>
              <w:t>ЛФК при миопии</w:t>
            </w:r>
            <w:r>
              <w:rPr>
                <w:sz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432D51"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713" w:type="dxa"/>
            <w:gridSpan w:val="5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12" w:type="dxa"/>
            <w:gridSpan w:val="3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ЛФК при </w:t>
            </w:r>
            <w:r>
              <w:rPr>
                <w:sz w:val="28"/>
              </w:rPr>
              <w:t>миопии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6F2A51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  <w:vAlign w:val="center"/>
          </w:tcPr>
          <w:p w:rsidR="0066424C" w:rsidRPr="00B41F3C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 xml:space="preserve">Изучение комплексов ЛФК при </w:t>
            </w:r>
            <w:r>
              <w:rPr>
                <w:sz w:val="28"/>
              </w:rPr>
              <w:t>миопии</w:t>
            </w:r>
            <w:r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Тема 12.</w:t>
            </w:r>
          </w:p>
          <w:p w:rsidR="0066424C" w:rsidRPr="00CF4FD2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CF4FD2">
              <w:rPr>
                <w:sz w:val="28"/>
              </w:rPr>
              <w:t xml:space="preserve">Упражнения на равновесие, </w:t>
            </w:r>
            <w:r w:rsidRPr="00CF4FD2">
              <w:rPr>
                <w:sz w:val="28"/>
              </w:rPr>
              <w:lastRenderedPageBreak/>
              <w:t>координацию</w:t>
            </w:r>
            <w:r>
              <w:rPr>
                <w:sz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lastRenderedPageBreak/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13" w:type="dxa"/>
            <w:gridSpan w:val="5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12" w:type="dxa"/>
            <w:gridSpan w:val="3"/>
          </w:tcPr>
          <w:p w:rsidR="0066424C" w:rsidRPr="00CF4FD2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>К</w:t>
            </w:r>
            <w:r w:rsidRPr="00CF4FD2">
              <w:rPr>
                <w:rFonts w:eastAsia="Century Schoolbook"/>
                <w:sz w:val="28"/>
              </w:rPr>
              <w:t>омплекс</w:t>
            </w:r>
            <w:r>
              <w:rPr>
                <w:rFonts w:eastAsia="Century Schoolbook"/>
                <w:sz w:val="28"/>
              </w:rPr>
              <w:t>ы</w:t>
            </w:r>
            <w:r w:rsidRPr="00CF4FD2">
              <w:rPr>
                <w:rFonts w:eastAsia="Century Schoolbook"/>
                <w:sz w:val="28"/>
              </w:rPr>
              <w:t xml:space="preserve"> упражнений на равновесие, координацию.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</w:tcPr>
          <w:p w:rsidR="0066424C" w:rsidRPr="00CF4FD2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CF4FD2">
              <w:rPr>
                <w:rFonts w:eastAsia="Century Schoolbook"/>
                <w:sz w:val="28"/>
              </w:rPr>
              <w:t>Изучение комплексов упражнений на равновесие, координацию.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Тема 13.</w:t>
            </w:r>
          </w:p>
          <w:p w:rsidR="0066424C" w:rsidRPr="00CF4FD2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CF4FD2">
              <w:rPr>
                <w:sz w:val="28"/>
              </w:rPr>
              <w:t>Упражнения на релаксацию</w:t>
            </w:r>
            <w:r>
              <w:rPr>
                <w:sz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19" w:type="dxa"/>
            <w:gridSpan w:val="6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</w:tcPr>
          <w:p w:rsidR="0066424C" w:rsidRPr="00CF4FD2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>
              <w:rPr>
                <w:rFonts w:eastAsia="Century Schoolbook"/>
                <w:sz w:val="28"/>
              </w:rPr>
              <w:t>К</w:t>
            </w:r>
            <w:r w:rsidRPr="00CF4FD2">
              <w:rPr>
                <w:rFonts w:eastAsia="Century Schoolbook"/>
                <w:sz w:val="28"/>
              </w:rPr>
              <w:t>омплекс</w:t>
            </w:r>
            <w:r>
              <w:rPr>
                <w:rFonts w:eastAsia="Century Schoolbook"/>
                <w:sz w:val="28"/>
              </w:rPr>
              <w:t>ы</w:t>
            </w:r>
            <w:r w:rsidRPr="00CF4FD2">
              <w:rPr>
                <w:rFonts w:eastAsia="Century Schoolbook"/>
                <w:sz w:val="28"/>
              </w:rPr>
              <w:t xml:space="preserve"> упражнений на </w:t>
            </w:r>
            <w:r>
              <w:rPr>
                <w:rFonts w:eastAsia="Century Schoolbook"/>
                <w:sz w:val="28"/>
              </w:rPr>
              <w:t>релаксацию</w:t>
            </w:r>
            <w:r w:rsidRPr="00CF4FD2"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gridSpan w:val="6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2"/>
          </w:tcPr>
          <w:p w:rsidR="0066424C" w:rsidRPr="00CF4FD2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CF4FD2">
              <w:rPr>
                <w:rFonts w:eastAsia="Century Schoolbook"/>
                <w:sz w:val="28"/>
              </w:rPr>
              <w:t xml:space="preserve">Изучение комплексов упражнений на </w:t>
            </w:r>
            <w:r>
              <w:rPr>
                <w:rFonts w:eastAsia="Century Schoolbook"/>
                <w:sz w:val="28"/>
              </w:rPr>
              <w:t>релаксацию</w:t>
            </w:r>
            <w:r w:rsidRPr="00CF4FD2">
              <w:rPr>
                <w:rFonts w:eastAsia="Century Schoolbook"/>
                <w:sz w:val="28"/>
              </w:rPr>
              <w:t>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Тема 14.</w:t>
            </w:r>
          </w:p>
          <w:p w:rsidR="0066424C" w:rsidRPr="00CF4FD2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  <w:r w:rsidRPr="00CF4FD2">
              <w:rPr>
                <w:sz w:val="28"/>
              </w:rPr>
              <w:t>Основы самомассажа</w:t>
            </w:r>
            <w:r>
              <w:rPr>
                <w:sz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251463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shd w:val="clear" w:color="auto" w:fill="FFFFFF"/>
              <w:snapToGrid w:val="0"/>
              <w:jc w:val="center"/>
              <w:rPr>
                <w:sz w:val="28"/>
              </w:rPr>
            </w:pPr>
          </w:p>
        </w:tc>
        <w:tc>
          <w:tcPr>
            <w:tcW w:w="732" w:type="dxa"/>
            <w:gridSpan w:val="7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:rsidR="0066424C" w:rsidRPr="007C190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193" w:type="dxa"/>
          </w:tcPr>
          <w:p w:rsidR="0066424C" w:rsidRPr="00C960EE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C960EE">
              <w:rPr>
                <w:rFonts w:eastAsia="Century Schoolbook"/>
                <w:sz w:val="28"/>
              </w:rPr>
              <w:t>Определение понятий «массаж», «самомассаж», основные приемы.</w:t>
            </w:r>
          </w:p>
          <w:p w:rsidR="0066424C" w:rsidRPr="00C960EE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C960EE">
              <w:rPr>
                <w:rFonts w:eastAsia="Century Schoolbook"/>
                <w:sz w:val="28"/>
              </w:rPr>
              <w:t>Техника самомассажа отдельных частей тела.</w:t>
            </w:r>
          </w:p>
          <w:p w:rsidR="0066424C" w:rsidRPr="00C960EE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C960EE">
              <w:rPr>
                <w:rFonts w:eastAsia="Century Schoolbook"/>
                <w:sz w:val="28"/>
              </w:rPr>
              <w:t>Методические основы самомассажа.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gridSpan w:val="5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12" w:type="dxa"/>
            <w:gridSpan w:val="3"/>
          </w:tcPr>
          <w:p w:rsidR="0066424C" w:rsidRPr="007C190A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7C190A">
              <w:rPr>
                <w:rFonts w:eastAsia="Century Schoolbook"/>
                <w:sz w:val="28"/>
              </w:rPr>
              <w:t>Овладение основными приемами самомассажа.</w:t>
            </w:r>
          </w:p>
          <w:p w:rsidR="0066424C" w:rsidRPr="007C190A" w:rsidRDefault="0066424C" w:rsidP="003B047B">
            <w:pPr>
              <w:widowControl w:val="0"/>
              <w:rPr>
                <w:rFonts w:eastAsia="Century Schoolbook"/>
                <w:sz w:val="28"/>
              </w:rPr>
            </w:pPr>
            <w:r w:rsidRPr="007C190A">
              <w:rPr>
                <w:rFonts w:eastAsia="Century Schoolbook"/>
                <w:sz w:val="28"/>
              </w:rPr>
              <w:t>Овладение техникой</w:t>
            </w:r>
            <w:r w:rsidRPr="00C960EE">
              <w:rPr>
                <w:rFonts w:eastAsia="Century Schoolbook"/>
                <w:sz w:val="28"/>
              </w:rPr>
              <w:t xml:space="preserve"> самомассажа отдельных частей тела</w:t>
            </w:r>
            <w:r w:rsidRPr="007C190A">
              <w:rPr>
                <w:rFonts w:eastAsia="Century Schoolbook"/>
                <w:sz w:val="28"/>
              </w:rPr>
              <w:t xml:space="preserve"> 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 w:val="restart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Тема 15.</w:t>
            </w:r>
          </w:p>
          <w:p w:rsidR="0066424C" w:rsidRPr="00CF4FD2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F4FD2">
              <w:rPr>
                <w:sz w:val="28"/>
              </w:rPr>
              <w:t>Ведение дневника самоконтроля</w:t>
            </w:r>
            <w:r>
              <w:rPr>
                <w:sz w:val="28"/>
              </w:rPr>
              <w:t>.</w:t>
            </w: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Содержание учебной дисциплины</w:t>
            </w:r>
          </w:p>
        </w:tc>
        <w:tc>
          <w:tcPr>
            <w:tcW w:w="1417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62" w:type="dxa"/>
            <w:vMerge w:val="restart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</w:rPr>
            </w:pPr>
          </w:p>
        </w:tc>
        <w:tc>
          <w:tcPr>
            <w:tcW w:w="704" w:type="dxa"/>
            <w:gridSpan w:val="4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7C190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21" w:type="dxa"/>
            <w:gridSpan w:val="4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Ведение личного дневника самоконтроля (индивидуальной карты здоровья). 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Определение уровня здоровья (по Э. Н. Вайнеру)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Практические занятия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960EE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4" w:type="dxa"/>
            <w:gridSpan w:val="4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66424C" w:rsidRPr="007C190A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21" w:type="dxa"/>
            <w:gridSpan w:val="4"/>
          </w:tcPr>
          <w:p w:rsidR="0066424C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entury Schoolbook"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 xml:space="preserve">Ведение личного дневника самоконтроля (индивидуальной карты здоровья). </w:t>
            </w:r>
          </w:p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 w:rsidRPr="00B41F3C">
              <w:rPr>
                <w:rFonts w:eastAsia="Century Schoolbook"/>
                <w:sz w:val="28"/>
                <w:szCs w:val="28"/>
              </w:rPr>
              <w:t>Определение уровня здоровья (по Э. Н. Вайнеру)</w:t>
            </w:r>
          </w:p>
        </w:tc>
        <w:tc>
          <w:tcPr>
            <w:tcW w:w="1417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Лабораторная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CF4FD2">
        <w:tc>
          <w:tcPr>
            <w:tcW w:w="2372" w:type="dxa"/>
            <w:vMerge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5" w:type="dxa"/>
            <w:gridSpan w:val="8"/>
          </w:tcPr>
          <w:p w:rsidR="0066424C" w:rsidRPr="00E62F06" w:rsidRDefault="0066424C" w:rsidP="003B047B">
            <w:pPr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E62F06">
              <w:rPr>
                <w:bCs/>
                <w:i/>
                <w:sz w:val="28"/>
                <w:szCs w:val="28"/>
              </w:rPr>
              <w:t>Контрольная работа не предусмотрена</w:t>
            </w:r>
          </w:p>
        </w:tc>
        <w:tc>
          <w:tcPr>
            <w:tcW w:w="1417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66424C" w:rsidRPr="00E62F06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66424C" w:rsidRPr="00E62F06" w:rsidTr="008709DF">
        <w:tc>
          <w:tcPr>
            <w:tcW w:w="12297" w:type="dxa"/>
            <w:gridSpan w:val="9"/>
          </w:tcPr>
          <w:p w:rsidR="007C48A0" w:rsidRPr="0066424C" w:rsidRDefault="007C48A0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  <w:sz w:val="28"/>
                <w:szCs w:val="28"/>
              </w:rPr>
            </w:pPr>
            <w:r w:rsidRPr="0066424C">
              <w:rPr>
                <w:bCs/>
                <w:i/>
                <w:sz w:val="28"/>
                <w:szCs w:val="28"/>
              </w:rPr>
              <w:t>Самостоятельная работа обучающихся</w:t>
            </w:r>
          </w:p>
          <w:p w:rsidR="007C48A0" w:rsidRPr="0066424C" w:rsidRDefault="007C48A0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Составление комплексов упражнений при различных заболеваниях.</w:t>
            </w:r>
          </w:p>
          <w:p w:rsidR="007C48A0" w:rsidRPr="0066424C" w:rsidRDefault="007C48A0" w:rsidP="003B047B">
            <w:pPr>
              <w:widowControl w:val="0"/>
              <w:jc w:val="both"/>
              <w:rPr>
                <w:sz w:val="28"/>
                <w:szCs w:val="28"/>
              </w:rPr>
            </w:pPr>
            <w:r w:rsidRPr="0066424C">
              <w:rPr>
                <w:sz w:val="28"/>
                <w:szCs w:val="28"/>
              </w:rPr>
              <w:t>Использованием дневника самоконтроля для оценки уровня физического развития.</w:t>
            </w:r>
          </w:p>
          <w:p w:rsidR="0066424C" w:rsidRPr="00E62F06" w:rsidRDefault="007C48A0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  <w:highlight w:val="yellow"/>
              </w:rPr>
            </w:pPr>
            <w:r w:rsidRPr="0066424C">
              <w:rPr>
                <w:sz w:val="28"/>
                <w:szCs w:val="28"/>
              </w:rPr>
              <w:t>Написание реферативных сообщений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6424C" w:rsidRPr="007C48A0" w:rsidRDefault="00824CF4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</w:t>
            </w:r>
          </w:p>
        </w:tc>
        <w:tc>
          <w:tcPr>
            <w:tcW w:w="1562" w:type="dxa"/>
          </w:tcPr>
          <w:p w:rsidR="0066424C" w:rsidRPr="007C48A0" w:rsidRDefault="0066424C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7C48A0">
              <w:rPr>
                <w:b/>
                <w:sz w:val="28"/>
                <w:szCs w:val="28"/>
              </w:rPr>
              <w:t>3</w:t>
            </w:r>
          </w:p>
        </w:tc>
      </w:tr>
      <w:tr w:rsidR="0066424C" w:rsidRPr="00E62F06" w:rsidTr="008709DF">
        <w:tc>
          <w:tcPr>
            <w:tcW w:w="12297" w:type="dxa"/>
            <w:gridSpan w:val="9"/>
          </w:tcPr>
          <w:p w:rsidR="0066424C" w:rsidRPr="007C48A0" w:rsidRDefault="0066424C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7C48A0">
              <w:rPr>
                <w:b/>
                <w:sz w:val="28"/>
                <w:szCs w:val="28"/>
              </w:rPr>
              <w:t xml:space="preserve">ВСЕГО:   </w:t>
            </w:r>
            <w:proofErr w:type="gramEnd"/>
            <w:r w:rsidRPr="007C48A0">
              <w:rPr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417" w:type="dxa"/>
          </w:tcPr>
          <w:p w:rsidR="0066424C" w:rsidRPr="007C48A0" w:rsidRDefault="00824CF4" w:rsidP="003B04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261</w:t>
            </w:r>
          </w:p>
        </w:tc>
        <w:tc>
          <w:tcPr>
            <w:tcW w:w="1562" w:type="dxa"/>
          </w:tcPr>
          <w:p w:rsidR="0066424C" w:rsidRPr="007C48A0" w:rsidRDefault="0066424C" w:rsidP="003B047B">
            <w:pPr>
              <w:widowControl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7C48A0">
              <w:rPr>
                <w:b/>
                <w:sz w:val="28"/>
                <w:szCs w:val="28"/>
              </w:rPr>
              <w:t>-</w:t>
            </w:r>
          </w:p>
        </w:tc>
      </w:tr>
    </w:tbl>
    <w:p w:rsidR="004535B6" w:rsidRPr="00C67980" w:rsidRDefault="004535B6" w:rsidP="003B047B">
      <w:pPr>
        <w:widowControl w:val="0"/>
        <w:spacing w:before="240"/>
        <w:ind w:firstLine="708"/>
        <w:jc w:val="both"/>
        <w:rPr>
          <w:sz w:val="28"/>
        </w:rPr>
      </w:pPr>
      <w:r w:rsidRPr="00C67980">
        <w:rPr>
          <w:sz w:val="28"/>
        </w:rPr>
        <w:t>Для</w:t>
      </w:r>
      <w:r>
        <w:rPr>
          <w:sz w:val="28"/>
        </w:rPr>
        <w:t xml:space="preserve"> </w:t>
      </w:r>
      <w:r w:rsidRPr="00C67980">
        <w:rPr>
          <w:sz w:val="28"/>
        </w:rPr>
        <w:t>характеристики</w:t>
      </w:r>
      <w:r>
        <w:rPr>
          <w:sz w:val="28"/>
        </w:rPr>
        <w:t xml:space="preserve"> </w:t>
      </w:r>
      <w:r w:rsidRPr="00C67980">
        <w:rPr>
          <w:sz w:val="28"/>
        </w:rPr>
        <w:t>уровня</w:t>
      </w:r>
      <w:r>
        <w:rPr>
          <w:sz w:val="28"/>
        </w:rPr>
        <w:t xml:space="preserve"> </w:t>
      </w:r>
      <w:r w:rsidRPr="00C67980">
        <w:rPr>
          <w:sz w:val="28"/>
        </w:rPr>
        <w:t>усвоения</w:t>
      </w:r>
      <w:r>
        <w:rPr>
          <w:sz w:val="28"/>
        </w:rPr>
        <w:t xml:space="preserve"> </w:t>
      </w:r>
      <w:r w:rsidRPr="00C67980">
        <w:rPr>
          <w:sz w:val="28"/>
        </w:rPr>
        <w:t>учебного</w:t>
      </w:r>
      <w:r>
        <w:rPr>
          <w:sz w:val="28"/>
        </w:rPr>
        <w:t xml:space="preserve"> </w:t>
      </w:r>
      <w:r w:rsidRPr="00C67980">
        <w:rPr>
          <w:sz w:val="28"/>
        </w:rPr>
        <w:t>материала</w:t>
      </w:r>
      <w:r>
        <w:rPr>
          <w:sz w:val="28"/>
        </w:rPr>
        <w:t xml:space="preserve"> </w:t>
      </w:r>
      <w:r w:rsidRPr="00C67980">
        <w:rPr>
          <w:sz w:val="28"/>
        </w:rPr>
        <w:t>используются</w:t>
      </w:r>
      <w:r>
        <w:rPr>
          <w:sz w:val="28"/>
        </w:rPr>
        <w:t xml:space="preserve"> </w:t>
      </w:r>
      <w:r w:rsidRPr="00C67980">
        <w:rPr>
          <w:sz w:val="28"/>
        </w:rPr>
        <w:t>следующие</w:t>
      </w:r>
      <w:r>
        <w:rPr>
          <w:sz w:val="28"/>
        </w:rPr>
        <w:t xml:space="preserve"> </w:t>
      </w:r>
      <w:r w:rsidRPr="00C67980">
        <w:rPr>
          <w:sz w:val="28"/>
        </w:rPr>
        <w:t>обозначения:</w:t>
      </w:r>
      <w:r>
        <w:rPr>
          <w:sz w:val="28"/>
        </w:rPr>
        <w:t xml:space="preserve"> </w:t>
      </w:r>
    </w:p>
    <w:p w:rsidR="004535B6" w:rsidRPr="00C67980" w:rsidRDefault="004535B6" w:rsidP="003B047B">
      <w:pPr>
        <w:widowControl w:val="0"/>
        <w:ind w:firstLine="708"/>
        <w:jc w:val="both"/>
        <w:rPr>
          <w:sz w:val="28"/>
        </w:rPr>
      </w:pPr>
      <w:r w:rsidRPr="00C67980">
        <w:rPr>
          <w:sz w:val="28"/>
        </w:rPr>
        <w:t>1</w:t>
      </w:r>
      <w:r>
        <w:rPr>
          <w:sz w:val="28"/>
        </w:rPr>
        <w:t xml:space="preserve"> – </w:t>
      </w:r>
      <w:r w:rsidRPr="00C67980">
        <w:rPr>
          <w:sz w:val="28"/>
        </w:rPr>
        <w:t>ознакомительный</w:t>
      </w:r>
      <w:r>
        <w:rPr>
          <w:sz w:val="28"/>
        </w:rPr>
        <w:t xml:space="preserve"> </w:t>
      </w:r>
      <w:r w:rsidRPr="00C67980">
        <w:rPr>
          <w:sz w:val="28"/>
        </w:rPr>
        <w:t>(узнавание</w:t>
      </w:r>
      <w:r>
        <w:rPr>
          <w:sz w:val="28"/>
        </w:rPr>
        <w:t xml:space="preserve"> </w:t>
      </w:r>
      <w:r w:rsidRPr="00C67980">
        <w:rPr>
          <w:sz w:val="28"/>
        </w:rPr>
        <w:t>ранее</w:t>
      </w:r>
      <w:r>
        <w:rPr>
          <w:sz w:val="28"/>
        </w:rPr>
        <w:t xml:space="preserve"> </w:t>
      </w:r>
      <w:r w:rsidRPr="00C67980">
        <w:rPr>
          <w:sz w:val="28"/>
        </w:rPr>
        <w:t>изученных</w:t>
      </w:r>
      <w:r>
        <w:rPr>
          <w:sz w:val="28"/>
        </w:rPr>
        <w:t xml:space="preserve"> </w:t>
      </w:r>
      <w:r w:rsidRPr="00C67980">
        <w:rPr>
          <w:sz w:val="28"/>
        </w:rPr>
        <w:t>объектов,</w:t>
      </w:r>
      <w:r>
        <w:rPr>
          <w:sz w:val="28"/>
        </w:rPr>
        <w:t xml:space="preserve"> </w:t>
      </w:r>
      <w:r w:rsidRPr="00C67980">
        <w:rPr>
          <w:sz w:val="28"/>
        </w:rPr>
        <w:t>свойств);</w:t>
      </w:r>
      <w:r>
        <w:rPr>
          <w:sz w:val="28"/>
        </w:rPr>
        <w:t xml:space="preserve"> </w:t>
      </w:r>
    </w:p>
    <w:p w:rsidR="004535B6" w:rsidRPr="00C67980" w:rsidRDefault="004535B6" w:rsidP="003B047B">
      <w:pPr>
        <w:widowControl w:val="0"/>
        <w:ind w:firstLine="708"/>
        <w:jc w:val="both"/>
        <w:rPr>
          <w:sz w:val="28"/>
        </w:rPr>
      </w:pPr>
      <w:r w:rsidRPr="00C67980">
        <w:rPr>
          <w:sz w:val="28"/>
        </w:rPr>
        <w:t>2</w:t>
      </w:r>
      <w:r>
        <w:rPr>
          <w:sz w:val="28"/>
        </w:rPr>
        <w:t xml:space="preserve"> – </w:t>
      </w:r>
      <w:r w:rsidRPr="00C67980">
        <w:rPr>
          <w:sz w:val="28"/>
        </w:rPr>
        <w:t>репродуктивный</w:t>
      </w:r>
      <w:r>
        <w:rPr>
          <w:sz w:val="28"/>
        </w:rPr>
        <w:t xml:space="preserve"> </w:t>
      </w:r>
      <w:r w:rsidRPr="00C67980">
        <w:rPr>
          <w:sz w:val="28"/>
        </w:rPr>
        <w:t>(выполнение</w:t>
      </w:r>
      <w:r>
        <w:rPr>
          <w:sz w:val="28"/>
        </w:rPr>
        <w:t xml:space="preserve"> </w:t>
      </w:r>
      <w:r w:rsidRPr="00C67980">
        <w:rPr>
          <w:sz w:val="28"/>
        </w:rPr>
        <w:t>деятельности</w:t>
      </w:r>
      <w:r>
        <w:rPr>
          <w:sz w:val="28"/>
        </w:rPr>
        <w:t xml:space="preserve"> </w:t>
      </w:r>
      <w:r w:rsidRPr="00C67980">
        <w:rPr>
          <w:sz w:val="28"/>
        </w:rPr>
        <w:t>по</w:t>
      </w:r>
      <w:r>
        <w:rPr>
          <w:sz w:val="28"/>
        </w:rPr>
        <w:t xml:space="preserve"> </w:t>
      </w:r>
      <w:r w:rsidRPr="00C67980">
        <w:rPr>
          <w:sz w:val="28"/>
        </w:rPr>
        <w:t>образцу,</w:t>
      </w:r>
      <w:r>
        <w:rPr>
          <w:sz w:val="28"/>
        </w:rPr>
        <w:t xml:space="preserve"> </w:t>
      </w:r>
      <w:r w:rsidRPr="00C67980">
        <w:rPr>
          <w:sz w:val="28"/>
        </w:rPr>
        <w:t>инструкции</w:t>
      </w:r>
      <w:r>
        <w:rPr>
          <w:sz w:val="28"/>
        </w:rPr>
        <w:t xml:space="preserve"> </w:t>
      </w:r>
      <w:r w:rsidRPr="00C67980">
        <w:rPr>
          <w:sz w:val="28"/>
        </w:rPr>
        <w:t>или</w:t>
      </w:r>
      <w:r>
        <w:rPr>
          <w:sz w:val="28"/>
        </w:rPr>
        <w:t xml:space="preserve"> </w:t>
      </w:r>
      <w:r w:rsidRPr="00C67980">
        <w:rPr>
          <w:sz w:val="28"/>
        </w:rPr>
        <w:t>под</w:t>
      </w:r>
      <w:r>
        <w:rPr>
          <w:sz w:val="28"/>
        </w:rPr>
        <w:t xml:space="preserve"> </w:t>
      </w:r>
      <w:r w:rsidRPr="00C67980">
        <w:rPr>
          <w:sz w:val="28"/>
        </w:rPr>
        <w:t>руководством);</w:t>
      </w:r>
      <w:r>
        <w:rPr>
          <w:sz w:val="28"/>
        </w:rPr>
        <w:t xml:space="preserve"> </w:t>
      </w:r>
    </w:p>
    <w:p w:rsidR="004535B6" w:rsidRDefault="004535B6" w:rsidP="003B047B">
      <w:pPr>
        <w:widowControl w:val="0"/>
        <w:spacing w:after="200"/>
        <w:ind w:firstLine="708"/>
        <w:rPr>
          <w:sz w:val="28"/>
        </w:rPr>
        <w:sectPr w:rsidR="004535B6" w:rsidSect="00B66206">
          <w:pgSz w:w="16838" w:h="11906" w:orient="landscape" w:code="9"/>
          <w:pgMar w:top="1701" w:right="1134" w:bottom="850" w:left="1134" w:header="709" w:footer="709" w:gutter="0"/>
          <w:cols w:space="708"/>
          <w:docGrid w:linePitch="360"/>
        </w:sectPr>
      </w:pPr>
      <w:r w:rsidRPr="00C67980">
        <w:rPr>
          <w:sz w:val="28"/>
        </w:rPr>
        <w:t>3</w:t>
      </w:r>
      <w:r>
        <w:rPr>
          <w:sz w:val="28"/>
        </w:rPr>
        <w:t xml:space="preserve"> – </w:t>
      </w:r>
      <w:r w:rsidRPr="00C67980">
        <w:rPr>
          <w:sz w:val="28"/>
        </w:rPr>
        <w:t>продуктивный</w:t>
      </w:r>
      <w:r>
        <w:rPr>
          <w:sz w:val="28"/>
        </w:rPr>
        <w:t xml:space="preserve"> </w:t>
      </w:r>
      <w:r w:rsidRPr="00C67980">
        <w:rPr>
          <w:sz w:val="28"/>
        </w:rPr>
        <w:t>(планирование</w:t>
      </w:r>
      <w:r>
        <w:rPr>
          <w:sz w:val="28"/>
        </w:rPr>
        <w:t xml:space="preserve"> </w:t>
      </w:r>
      <w:r w:rsidRPr="00C67980">
        <w:rPr>
          <w:sz w:val="28"/>
        </w:rPr>
        <w:t>и</w:t>
      </w:r>
      <w:r>
        <w:rPr>
          <w:sz w:val="28"/>
        </w:rPr>
        <w:t xml:space="preserve"> </w:t>
      </w:r>
      <w:r w:rsidRPr="00C67980">
        <w:rPr>
          <w:sz w:val="28"/>
        </w:rPr>
        <w:t>самостоятельное</w:t>
      </w:r>
      <w:r>
        <w:rPr>
          <w:sz w:val="28"/>
        </w:rPr>
        <w:t xml:space="preserve"> </w:t>
      </w:r>
      <w:r w:rsidRPr="00C67980">
        <w:rPr>
          <w:sz w:val="28"/>
        </w:rPr>
        <w:t>выполнение</w:t>
      </w:r>
      <w:r>
        <w:rPr>
          <w:sz w:val="28"/>
        </w:rPr>
        <w:t xml:space="preserve"> </w:t>
      </w:r>
      <w:r w:rsidRPr="00C67980">
        <w:rPr>
          <w:sz w:val="28"/>
        </w:rPr>
        <w:t>деятельности,</w:t>
      </w:r>
      <w:r>
        <w:rPr>
          <w:sz w:val="28"/>
        </w:rPr>
        <w:t xml:space="preserve"> </w:t>
      </w:r>
      <w:r w:rsidRPr="00C67980">
        <w:rPr>
          <w:sz w:val="28"/>
        </w:rPr>
        <w:t>решение</w:t>
      </w:r>
      <w:r>
        <w:rPr>
          <w:sz w:val="28"/>
        </w:rPr>
        <w:t xml:space="preserve"> </w:t>
      </w:r>
      <w:r w:rsidRPr="00C67980">
        <w:rPr>
          <w:sz w:val="28"/>
        </w:rPr>
        <w:t>проблемных</w:t>
      </w:r>
      <w:r>
        <w:rPr>
          <w:sz w:val="28"/>
        </w:rPr>
        <w:t xml:space="preserve"> </w:t>
      </w:r>
      <w:r w:rsidRPr="00C67980">
        <w:rPr>
          <w:sz w:val="28"/>
        </w:rPr>
        <w:t>задач.</w:t>
      </w:r>
    </w:p>
    <w:p w:rsidR="004535B6" w:rsidRPr="007C190A" w:rsidRDefault="007C190A" w:rsidP="003B047B">
      <w:pPr>
        <w:widowControl w:val="0"/>
        <w:ind w:firstLine="709"/>
        <w:jc w:val="both"/>
        <w:outlineLvl w:val="0"/>
        <w:rPr>
          <w:b/>
          <w:sz w:val="28"/>
          <w:szCs w:val="28"/>
        </w:rPr>
      </w:pPr>
      <w:r w:rsidRPr="007C190A">
        <w:rPr>
          <w:b/>
          <w:sz w:val="28"/>
          <w:szCs w:val="28"/>
        </w:rPr>
        <w:lastRenderedPageBreak/>
        <w:t>3. УСЛОВИЯ РЕАЛИЗАЦИИ ПРИМЕРНОЙ ПРОГРАММЫ ДИСЦИПЛИНЫ</w:t>
      </w:r>
    </w:p>
    <w:p w:rsidR="004535B6" w:rsidRPr="007C190A" w:rsidRDefault="004535B6" w:rsidP="003B047B">
      <w:pPr>
        <w:widowControl w:val="0"/>
        <w:ind w:firstLine="709"/>
        <w:jc w:val="both"/>
        <w:rPr>
          <w:rFonts w:eastAsia="Century Schoolbook"/>
          <w:b/>
          <w:sz w:val="28"/>
        </w:rPr>
      </w:pPr>
      <w:r w:rsidRPr="007C190A">
        <w:rPr>
          <w:rFonts w:eastAsia="Century Schoolbook"/>
          <w:b/>
          <w:sz w:val="28"/>
        </w:rPr>
        <w:t>3.1. Требования к минимальному материально-техническому обеспечению</w:t>
      </w:r>
    </w:p>
    <w:p w:rsidR="007C190A" w:rsidRPr="00B41F3C" w:rsidRDefault="007C190A" w:rsidP="003B047B">
      <w:pPr>
        <w:widowControl w:val="0"/>
        <w:ind w:firstLine="709"/>
        <w:jc w:val="both"/>
        <w:rPr>
          <w:sz w:val="28"/>
        </w:rPr>
      </w:pPr>
      <w:r w:rsidRPr="00B41F3C">
        <w:rPr>
          <w:rFonts w:eastAsia="Century Schoolbook"/>
          <w:sz w:val="28"/>
        </w:rPr>
        <w:t>Все помещения, объекты физической культуры и спорта, места для занятий физической подготовкой, которые необходимы для реализации учебной дисциплины «Физическая культура», должны быть оснащены соответствующим оборудованием и инвентарем в зависимости от изучаемых разделов программы и видов спорта. Все объекты, которые используются при проведении занятий по физической культуре, должны отвечать действующим санитарным и противопожарным нормам.</w:t>
      </w:r>
    </w:p>
    <w:p w:rsidR="007C190A" w:rsidRPr="00B41F3C" w:rsidRDefault="007C190A" w:rsidP="003B047B">
      <w:pPr>
        <w:widowControl w:val="0"/>
        <w:ind w:firstLine="709"/>
        <w:rPr>
          <w:sz w:val="28"/>
        </w:rPr>
      </w:pPr>
      <w:r w:rsidRPr="00B41F3C">
        <w:rPr>
          <w:rFonts w:eastAsia="Century Schoolbook"/>
          <w:sz w:val="28"/>
        </w:rPr>
        <w:t xml:space="preserve">Оборудование и инвентарь </w:t>
      </w:r>
      <w:r>
        <w:rPr>
          <w:rFonts w:eastAsia="Century Schoolbook"/>
          <w:sz w:val="28"/>
        </w:rPr>
        <w:t>тренажерного</w:t>
      </w:r>
      <w:r w:rsidRPr="00B41F3C">
        <w:rPr>
          <w:rFonts w:eastAsia="Century Schoolbook"/>
          <w:sz w:val="28"/>
        </w:rPr>
        <w:t xml:space="preserve"> зала:</w:t>
      </w:r>
    </w:p>
    <w:p w:rsidR="007C190A" w:rsidRPr="007C48A0" w:rsidRDefault="007C190A" w:rsidP="003B047B">
      <w:pPr>
        <w:pStyle w:val="a7"/>
        <w:widowControl w:val="0"/>
        <w:numPr>
          <w:ilvl w:val="0"/>
          <w:numId w:val="43"/>
        </w:numPr>
        <w:jc w:val="both"/>
        <w:rPr>
          <w:sz w:val="28"/>
        </w:rPr>
      </w:pPr>
      <w:r w:rsidRPr="007C48A0">
        <w:rPr>
          <w:rFonts w:eastAsia="Century Schoolbook"/>
          <w:sz w:val="28"/>
        </w:rPr>
        <w:t xml:space="preserve">стенка гимнастическая, перекладина навесная универсальная для стенки гимнастической, гимнастические скамейки; </w:t>
      </w:r>
    </w:p>
    <w:p w:rsidR="007C190A" w:rsidRPr="007C48A0" w:rsidRDefault="007C190A" w:rsidP="003B047B">
      <w:pPr>
        <w:pStyle w:val="a7"/>
        <w:widowControl w:val="0"/>
        <w:numPr>
          <w:ilvl w:val="0"/>
          <w:numId w:val="43"/>
        </w:numPr>
        <w:jc w:val="both"/>
        <w:rPr>
          <w:sz w:val="28"/>
        </w:rPr>
      </w:pPr>
      <w:r w:rsidRPr="007C48A0">
        <w:rPr>
          <w:rFonts w:eastAsia="Century Schoolbook"/>
          <w:sz w:val="28"/>
        </w:rPr>
        <w:t xml:space="preserve">тренажеры для занятий атлетической гимнастикой, </w:t>
      </w:r>
      <w:proofErr w:type="spellStart"/>
      <w:r w:rsidRPr="007C48A0">
        <w:rPr>
          <w:rFonts w:eastAsia="Century Schoolbook"/>
          <w:sz w:val="28"/>
        </w:rPr>
        <w:t>кардиотренажеры</w:t>
      </w:r>
      <w:proofErr w:type="spellEnd"/>
      <w:r w:rsidRPr="007C48A0">
        <w:rPr>
          <w:rFonts w:eastAsia="Century Schoolbook"/>
          <w:sz w:val="28"/>
        </w:rPr>
        <w:t xml:space="preserve"> (беговые дорожки, велотренажеры, степперы, эллиптические тренажеры); </w:t>
      </w:r>
    </w:p>
    <w:p w:rsidR="007C190A" w:rsidRPr="007C48A0" w:rsidRDefault="007C190A" w:rsidP="003B047B">
      <w:pPr>
        <w:pStyle w:val="a7"/>
        <w:widowControl w:val="0"/>
        <w:numPr>
          <w:ilvl w:val="0"/>
          <w:numId w:val="43"/>
        </w:numPr>
        <w:jc w:val="both"/>
        <w:rPr>
          <w:sz w:val="28"/>
        </w:rPr>
      </w:pPr>
      <w:r w:rsidRPr="007C48A0">
        <w:rPr>
          <w:rFonts w:eastAsia="Century Schoolbook"/>
          <w:sz w:val="28"/>
        </w:rPr>
        <w:t xml:space="preserve">бадминтон, городки, мячи баскетбольные, волейбольные мячи, </w:t>
      </w:r>
      <w:proofErr w:type="spellStart"/>
      <w:r w:rsidRPr="007C48A0">
        <w:rPr>
          <w:rFonts w:eastAsia="Century Schoolbook"/>
          <w:sz w:val="28"/>
        </w:rPr>
        <w:t>фитболы</w:t>
      </w:r>
      <w:proofErr w:type="spellEnd"/>
      <w:r w:rsidRPr="007C48A0">
        <w:rPr>
          <w:rFonts w:eastAsia="Century Schoolbook"/>
          <w:sz w:val="28"/>
        </w:rPr>
        <w:t>, гимнастические мячи;</w:t>
      </w:r>
    </w:p>
    <w:p w:rsidR="007C190A" w:rsidRPr="007C48A0" w:rsidRDefault="007C190A" w:rsidP="003B047B">
      <w:pPr>
        <w:pStyle w:val="a7"/>
        <w:widowControl w:val="0"/>
        <w:numPr>
          <w:ilvl w:val="0"/>
          <w:numId w:val="43"/>
        </w:numPr>
        <w:jc w:val="both"/>
        <w:rPr>
          <w:sz w:val="28"/>
        </w:rPr>
      </w:pPr>
      <w:r w:rsidRPr="007C48A0">
        <w:rPr>
          <w:rFonts w:eastAsia="Century Schoolbook"/>
          <w:sz w:val="28"/>
        </w:rPr>
        <w:t xml:space="preserve">гимнастические коврики, скакалки, обручи, палки гимнастические, мячи набивные, гантели (разные), гири 16кг, секундомеры, весы напольные, гимнастические ролики; </w:t>
      </w:r>
    </w:p>
    <w:p w:rsidR="007C190A" w:rsidRPr="007C48A0" w:rsidRDefault="007C190A" w:rsidP="003B047B">
      <w:pPr>
        <w:pStyle w:val="a7"/>
        <w:widowControl w:val="0"/>
        <w:numPr>
          <w:ilvl w:val="0"/>
          <w:numId w:val="43"/>
        </w:numPr>
        <w:jc w:val="both"/>
        <w:rPr>
          <w:rFonts w:eastAsia="Century Schoolbook"/>
          <w:sz w:val="28"/>
        </w:rPr>
      </w:pPr>
      <w:r w:rsidRPr="007C48A0">
        <w:rPr>
          <w:rFonts w:eastAsia="Century Schoolbook"/>
          <w:sz w:val="28"/>
        </w:rPr>
        <w:t>силовой инвентарь (блины, штанги, грифы);</w:t>
      </w:r>
    </w:p>
    <w:p w:rsidR="004535B6" w:rsidRPr="007C48A0" w:rsidRDefault="007C190A" w:rsidP="003B047B">
      <w:pPr>
        <w:pStyle w:val="a7"/>
        <w:widowControl w:val="0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7C48A0">
        <w:rPr>
          <w:sz w:val="28"/>
        </w:rPr>
        <w:t>комплект мультимедийного и коммуникационного оборудования.</w:t>
      </w:r>
    </w:p>
    <w:p w:rsidR="007C190A" w:rsidRPr="00C67980" w:rsidRDefault="007C190A" w:rsidP="003B047B">
      <w:pPr>
        <w:widowControl w:val="0"/>
        <w:ind w:right="-709" w:firstLine="709"/>
        <w:jc w:val="both"/>
        <w:rPr>
          <w:b/>
          <w:sz w:val="28"/>
        </w:rPr>
      </w:pPr>
      <w:r w:rsidRPr="00C67980">
        <w:rPr>
          <w:b/>
          <w:sz w:val="28"/>
        </w:rPr>
        <w:t>3.2.</w:t>
      </w:r>
      <w:r>
        <w:rPr>
          <w:b/>
          <w:sz w:val="28"/>
        </w:rPr>
        <w:t xml:space="preserve"> </w:t>
      </w:r>
      <w:r w:rsidRPr="00C67980">
        <w:rPr>
          <w:b/>
          <w:sz w:val="28"/>
        </w:rPr>
        <w:t>Информационное</w:t>
      </w:r>
      <w:r>
        <w:rPr>
          <w:b/>
          <w:sz w:val="28"/>
        </w:rPr>
        <w:t xml:space="preserve"> </w:t>
      </w:r>
      <w:r w:rsidRPr="00C67980">
        <w:rPr>
          <w:b/>
          <w:sz w:val="28"/>
        </w:rPr>
        <w:t>обеспечение</w:t>
      </w:r>
      <w:r>
        <w:rPr>
          <w:b/>
          <w:sz w:val="28"/>
        </w:rPr>
        <w:t xml:space="preserve"> </w:t>
      </w:r>
      <w:r w:rsidRPr="00C67980">
        <w:rPr>
          <w:b/>
          <w:sz w:val="28"/>
        </w:rPr>
        <w:t>обучения</w:t>
      </w:r>
      <w:r>
        <w:rPr>
          <w:b/>
          <w:sz w:val="28"/>
        </w:rPr>
        <w:t xml:space="preserve"> </w:t>
      </w:r>
    </w:p>
    <w:p w:rsidR="007C190A" w:rsidRDefault="007C190A" w:rsidP="003B04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C67980">
        <w:rPr>
          <w:sz w:val="28"/>
        </w:rPr>
        <w:t>Перечень</w:t>
      </w:r>
      <w:r>
        <w:rPr>
          <w:sz w:val="28"/>
        </w:rPr>
        <w:t xml:space="preserve"> </w:t>
      </w:r>
      <w:r w:rsidRPr="00C67980">
        <w:rPr>
          <w:sz w:val="28"/>
        </w:rPr>
        <w:t>рекомендуемых</w:t>
      </w:r>
      <w:r>
        <w:rPr>
          <w:sz w:val="28"/>
        </w:rPr>
        <w:t xml:space="preserve"> </w:t>
      </w:r>
      <w:r w:rsidRPr="00C67980">
        <w:rPr>
          <w:sz w:val="28"/>
        </w:rPr>
        <w:t>учебных</w:t>
      </w:r>
      <w:r>
        <w:rPr>
          <w:sz w:val="28"/>
        </w:rPr>
        <w:t xml:space="preserve"> </w:t>
      </w:r>
      <w:r w:rsidRPr="00C67980">
        <w:rPr>
          <w:sz w:val="28"/>
        </w:rPr>
        <w:t>изданий,</w:t>
      </w:r>
      <w:r>
        <w:rPr>
          <w:sz w:val="28"/>
        </w:rPr>
        <w:t xml:space="preserve"> </w:t>
      </w:r>
      <w:r w:rsidRPr="00C67980">
        <w:rPr>
          <w:sz w:val="28"/>
        </w:rPr>
        <w:t>дополнительной</w:t>
      </w:r>
      <w:r>
        <w:rPr>
          <w:sz w:val="28"/>
        </w:rPr>
        <w:t xml:space="preserve"> </w:t>
      </w:r>
      <w:r w:rsidRPr="00C67980">
        <w:rPr>
          <w:sz w:val="28"/>
        </w:rPr>
        <w:t>литературы</w:t>
      </w:r>
      <w:r>
        <w:rPr>
          <w:sz w:val="28"/>
        </w:rPr>
        <w:t xml:space="preserve">, </w:t>
      </w:r>
      <w:r w:rsidRPr="00C67980">
        <w:rPr>
          <w:sz w:val="28"/>
        </w:rPr>
        <w:t>Интернет-ресурсов</w:t>
      </w:r>
      <w:r>
        <w:rPr>
          <w:sz w:val="28"/>
        </w:rPr>
        <w:t>.</w:t>
      </w:r>
    </w:p>
    <w:p w:rsidR="007300A5" w:rsidRDefault="007300A5" w:rsidP="003B047B">
      <w:pPr>
        <w:widowControl w:val="0"/>
        <w:jc w:val="center"/>
        <w:rPr>
          <w:rStyle w:val="70pt"/>
          <w:rFonts w:ascii="Times New Roman" w:hAnsi="Times New Roman" w:cs="Times New Roman"/>
          <w:bCs w:val="0"/>
          <w:i w:val="0"/>
          <w:spacing w:val="0"/>
          <w:sz w:val="28"/>
          <w:szCs w:val="28"/>
        </w:rPr>
      </w:pPr>
    </w:p>
    <w:p w:rsidR="007300A5" w:rsidRDefault="007300A5" w:rsidP="003B047B">
      <w:pPr>
        <w:widowControl w:val="0"/>
        <w:jc w:val="center"/>
        <w:rPr>
          <w:rStyle w:val="70pt"/>
          <w:rFonts w:ascii="Times New Roman" w:hAnsi="Times New Roman" w:cs="Times New Roman"/>
          <w:bCs w:val="0"/>
          <w:i w:val="0"/>
          <w:spacing w:val="0"/>
          <w:sz w:val="28"/>
          <w:szCs w:val="28"/>
        </w:rPr>
      </w:pPr>
    </w:p>
    <w:p w:rsidR="00A14B89" w:rsidRPr="00B41F3C" w:rsidRDefault="00A14B89" w:rsidP="003B047B">
      <w:pPr>
        <w:widowControl w:val="0"/>
        <w:jc w:val="center"/>
        <w:rPr>
          <w:rStyle w:val="70pt"/>
          <w:rFonts w:ascii="Times New Roman" w:hAnsi="Times New Roman" w:cs="Times New Roman"/>
          <w:bCs w:val="0"/>
          <w:i w:val="0"/>
          <w:spacing w:val="0"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Cs w:val="0"/>
          <w:i w:val="0"/>
          <w:spacing w:val="0"/>
          <w:sz w:val="28"/>
          <w:szCs w:val="28"/>
        </w:rPr>
        <w:t>Для студентов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b/>
          <w:sz w:val="28"/>
          <w:szCs w:val="28"/>
        </w:rPr>
      </w:pP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Барчуков И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С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. Теория и методика физического воспитания и спорта: учебник / под общ. 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ред. Г.В. </w:t>
      </w:r>
      <w:proofErr w:type="spellStart"/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Барчуковой</w:t>
      </w:r>
      <w:proofErr w:type="spellEnd"/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 – М.,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b/>
          <w:sz w:val="28"/>
          <w:szCs w:val="28"/>
        </w:rPr>
      </w:pP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Барчуков И.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С., </w:t>
      </w: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Назаров Ю.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Н., </w:t>
      </w: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Егоров С.С. и др.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Физическая культура и физическая подготовка: учебник для студентов вузов, курсантов и слушателей образовательных учреждений высшего профессионального образования МВД России / под ред. В.Я.</w:t>
      </w:r>
      <w:r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Кикотя</w:t>
      </w:r>
      <w:proofErr w:type="spellEnd"/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, И.С.</w:t>
      </w:r>
      <w:r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Барчукова</w:t>
      </w:r>
      <w:proofErr w:type="spellEnd"/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 – М.,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b/>
          <w:sz w:val="28"/>
          <w:szCs w:val="28"/>
        </w:rPr>
      </w:pPr>
      <w:proofErr w:type="spellStart"/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Бишаева</w:t>
      </w:r>
      <w:proofErr w:type="spellEnd"/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 А.А.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Физическая культура: учебник для студ. учреждений сре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д. проф. образования. – М.,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b/>
          <w:sz w:val="28"/>
          <w:szCs w:val="28"/>
        </w:rPr>
      </w:pP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Гамидова С.К.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Содержание и направленность физкультурно-оздоровит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ельных занятий. – Смоленск,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rFonts w:eastAsia="Century Schoolbook"/>
          <w:bCs/>
          <w:color w:val="000000"/>
          <w:sz w:val="28"/>
          <w:szCs w:val="28"/>
          <w:lang w:bidi="ru-RU"/>
        </w:rPr>
      </w:pPr>
      <w:r w:rsidRPr="00C43AB1">
        <w:rPr>
          <w:sz w:val="28"/>
          <w:szCs w:val="28"/>
        </w:rPr>
        <w:t>Муллер А.Б. Физическая культура: учебн</w:t>
      </w:r>
      <w:r w:rsidR="007300A5">
        <w:rPr>
          <w:sz w:val="28"/>
          <w:szCs w:val="28"/>
        </w:rPr>
        <w:t xml:space="preserve">ик и практикум – М.: </w:t>
      </w:r>
      <w:proofErr w:type="spellStart"/>
      <w:r w:rsidR="007300A5">
        <w:rPr>
          <w:sz w:val="28"/>
          <w:szCs w:val="28"/>
        </w:rPr>
        <w:t>Юрайт</w:t>
      </w:r>
      <w:proofErr w:type="spellEnd"/>
      <w:r w:rsidR="007300A5">
        <w:rPr>
          <w:sz w:val="28"/>
          <w:szCs w:val="28"/>
        </w:rPr>
        <w:t>, 2019</w:t>
      </w:r>
      <w:r w:rsidRPr="00C43AB1">
        <w:rPr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Новичихина Е.В. Методические основы самостоятельных занятий 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 xml:space="preserve">физическими упражнениями студентов специальной медицинской группы 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– 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Не</w:t>
      </w:r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рюнгри: изд-во ТИ (ф) СВФУ, 2019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r w:rsidRPr="00C43AB1">
        <w:rPr>
          <w:sz w:val="28"/>
          <w:szCs w:val="28"/>
        </w:rPr>
        <w:t>Решетников Н.В., Кислицын Ю.Л. Физическая культура: учебное посо</w:t>
      </w:r>
      <w:r w:rsidR="007300A5">
        <w:rPr>
          <w:sz w:val="28"/>
          <w:szCs w:val="28"/>
        </w:rPr>
        <w:t>бие для студентов СПО – М., 2019</w:t>
      </w:r>
      <w:r w:rsidRPr="00C43AB1">
        <w:rPr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b/>
          <w:sz w:val="28"/>
          <w:szCs w:val="28"/>
        </w:rPr>
      </w:pP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Решетников Н.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В., </w:t>
      </w: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Кислицын Ю.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Л., </w:t>
      </w:r>
      <w:proofErr w:type="spellStart"/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Палтиевич</w:t>
      </w:r>
      <w:proofErr w:type="spellEnd"/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 Р.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Л., </w:t>
      </w:r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Погадаев Г.И.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Физическая культура: учеб. пособие для студ. учреждений сре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д. проф. образования. – М.,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rStyle w:val="72"/>
          <w:rFonts w:ascii="Times New Roman" w:eastAsia="Times New Roman" w:hAnsi="Times New Roman" w:cs="Times New Roman"/>
          <w:bCs w:val="0"/>
          <w:color w:val="231F20"/>
          <w:spacing w:val="0"/>
          <w:sz w:val="28"/>
          <w:szCs w:val="28"/>
          <w:lang w:bidi="ar-SA"/>
        </w:rPr>
      </w:pPr>
      <w:proofErr w:type="spellStart"/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Сайганова</w:t>
      </w:r>
      <w:proofErr w:type="spellEnd"/>
      <w:r w:rsidRPr="00C43AB1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 Е.Г, Дудов В.А.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Физическая культура. Самостоятельная р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абота: учеб. пособие. – М.,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proofErr w:type="spellStart"/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Степашинова</w:t>
      </w:r>
      <w:proofErr w:type="spellEnd"/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Э.Я. 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Теория и методика физического воспитания: Учеб. пособие для студ. </w:t>
      </w:r>
      <w:proofErr w:type="spellStart"/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высш</w:t>
      </w:r>
      <w:proofErr w:type="spellEnd"/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. </w:t>
      </w:r>
      <w:proofErr w:type="spellStart"/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пед</w:t>
      </w:r>
      <w:proofErr w:type="spellEnd"/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. учеб. заведений 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– </w:t>
      </w:r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М., 2019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2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Фурманов А.Г., </w:t>
      </w:r>
      <w:proofErr w:type="spellStart"/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Юспа</w:t>
      </w:r>
      <w:proofErr w:type="spellEnd"/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 М.Б. Оздоровительная физическая культура: Учебник для студентов вузов 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–</w:t>
      </w:r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 Мн.: Тесей, 2019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widowControl w:val="0"/>
        <w:jc w:val="center"/>
        <w:rPr>
          <w:rStyle w:val="70pt"/>
          <w:rFonts w:ascii="Times New Roman" w:hAnsi="Times New Roman" w:cs="Times New Roman"/>
          <w:bCs w:val="0"/>
          <w:i w:val="0"/>
          <w:spacing w:val="0"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Cs w:val="0"/>
          <w:i w:val="0"/>
          <w:spacing w:val="0"/>
          <w:sz w:val="28"/>
          <w:szCs w:val="28"/>
        </w:rPr>
        <w:t>Для преподавателей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jc w:val="both"/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Федеральный закон от 29.12.2012 №273-ФЗ «Об образовании в Российской Федерации» (</w:t>
      </w:r>
      <w:r w:rsidRPr="00B41F3C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с изм., внесенными Федеральным </w:t>
      </w:r>
      <w:hyperlink r:id="rId10" w:anchor="dst100032" w:history="1">
        <w:r w:rsidRPr="00B41F3C">
          <w:rPr>
            <w:rStyle w:val="72"/>
            <w:rFonts w:ascii="Times New Roman" w:hAnsi="Times New Roman" w:cs="Times New Roman"/>
            <w:b w:val="0"/>
            <w:spacing w:val="0"/>
            <w:sz w:val="28"/>
            <w:szCs w:val="28"/>
          </w:rPr>
          <w:t>законом</w:t>
        </w:r>
      </w:hyperlink>
      <w:r w:rsidRPr="00B41F3C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 от 06.04.2015 N68-ФЗ</w:t>
      </w:r>
      <w:r w:rsidRPr="00B41F3C">
        <w:rPr>
          <w:rStyle w:val="72"/>
          <w:rFonts w:ascii="Times New Roman" w:hAnsi="Times New Roman" w:cs="Times New Roman"/>
          <w:spacing w:val="0"/>
          <w:sz w:val="28"/>
          <w:szCs w:val="28"/>
        </w:rPr>
        <w:t xml:space="preserve">, </w:t>
      </w:r>
      <w:r w:rsidRPr="00B41F3C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действующая редакция, 2016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).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Башмаков В.П., Пшеничников А.Ф., Гринева Т.А. Педагогические и медицинские аспекты занятий физической культурой со студентами специальной медицинской группы, учебно-методическ</w:t>
      </w:r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ое пособие – </w:t>
      </w:r>
      <w:proofErr w:type="spellStart"/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Спб</w:t>
      </w:r>
      <w:proofErr w:type="spellEnd"/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 xml:space="preserve">.: </w:t>
      </w:r>
      <w:proofErr w:type="spellStart"/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СПбГАСУ</w:t>
      </w:r>
      <w:proofErr w:type="spellEnd"/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, 2019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b/>
          <w:sz w:val="28"/>
          <w:szCs w:val="28"/>
        </w:rPr>
      </w:pPr>
      <w:proofErr w:type="spellStart"/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Бишаева</w:t>
      </w:r>
      <w:proofErr w:type="spellEnd"/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 А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А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. Профессионально-оздоровительная физическая культура студента: учеб. 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пособие. – М., 2019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jc w:val="both"/>
        <w:rPr>
          <w:b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Евсеев Ю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И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 Физическое воспитание. – Ростов н/Д, 201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b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Кабачков В.А. </w:t>
      </w:r>
      <w:proofErr w:type="spellStart"/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Полиевский</w:t>
      </w:r>
      <w:proofErr w:type="spellEnd"/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 С.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А., 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Буров А.Э.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Профессиональная физическая культура в системе непрерывного образования молодежи: науч.-метод. пособие. – М., 201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Кирпиченков А.А. Оздоровительно-развивающие занятия на основе комплексного применения физических упражнений – Смоленск, 2016.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b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Литвинов А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А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., 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Козлов А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В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., 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Ивченко Е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В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 Теория и методика обучения базовым ви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дам спорта. Плавание. – М., 2019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jc w:val="both"/>
        <w:rPr>
          <w:b/>
          <w:sz w:val="28"/>
          <w:szCs w:val="28"/>
        </w:rPr>
      </w:pPr>
      <w:proofErr w:type="spellStart"/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Манжелей</w:t>
      </w:r>
      <w:proofErr w:type="spellEnd"/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 xml:space="preserve"> И.В.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Инновации в физическом воспитании: учеб. пособие. – Тюмень, 201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b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Миронова Т.И.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Реабилитация социально-психологического здоровья детско-мо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лодежных групп. – Кострома, 2019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b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Тимонин А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И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 Педагогическое обеспечение социальной работы с молодежью: учеб. пособие / под ред. Н.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Ф. Басова. – 3-е изд. – М., 2019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Хомич М.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М., 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Эммануэль Ю.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В., </w:t>
      </w:r>
      <w:r w:rsidRPr="00B41F3C">
        <w:rPr>
          <w:rStyle w:val="70pt"/>
          <w:rFonts w:ascii="Times New Roman" w:hAnsi="Times New Roman" w:cs="Times New Roman"/>
          <w:b w:val="0"/>
          <w:bCs w:val="0"/>
          <w:i w:val="0"/>
          <w:spacing w:val="0"/>
          <w:sz w:val="28"/>
          <w:szCs w:val="28"/>
        </w:rPr>
        <w:t>Ванчакова Н.П.</w:t>
      </w:r>
      <w:r w:rsidRPr="00B41F3C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 Комплексы корректирующих мероприятий при снижении адаптационных резервов организма на основе саногенетического мониторинга / под ред. С.В. </w:t>
      </w:r>
      <w:r w:rsidR="007300A5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Матвеева. – СПб., 2019</w:t>
      </w:r>
      <w:r w:rsidRPr="00C43AB1">
        <w:rPr>
          <w:rStyle w:val="72"/>
          <w:rFonts w:ascii="Times New Roman" w:hAnsi="Times New Roman" w:cs="Times New Roman"/>
          <w:b w:val="0"/>
          <w:bCs w:val="0"/>
          <w:spacing w:val="0"/>
          <w:sz w:val="28"/>
          <w:szCs w:val="28"/>
        </w:rPr>
        <w:t>.</w:t>
      </w:r>
    </w:p>
    <w:p w:rsidR="00A14B89" w:rsidRPr="00C43AB1" w:rsidRDefault="00A14B89" w:rsidP="003B047B">
      <w:pPr>
        <w:pStyle w:val="a7"/>
        <w:widowControl w:val="0"/>
        <w:numPr>
          <w:ilvl w:val="0"/>
          <w:numId w:val="23"/>
        </w:numPr>
        <w:ind w:right="20"/>
        <w:jc w:val="both"/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</w:pP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Ципин Л.Л. Научно-методические основы занятий оздоровительными физическими упражне</w:t>
      </w:r>
      <w:r w:rsidR="007300A5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ниями – СПб.: Копи-Р Групп, 2019</w:t>
      </w:r>
      <w:r w:rsidRPr="00C43AB1">
        <w:rPr>
          <w:rStyle w:val="72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A14B89" w:rsidRPr="00B41F3C" w:rsidRDefault="00A14B89" w:rsidP="003B047B">
      <w:pPr>
        <w:widowControl w:val="0"/>
        <w:ind w:firstLine="708"/>
        <w:jc w:val="center"/>
        <w:rPr>
          <w:rStyle w:val="32"/>
          <w:rFonts w:ascii="Times New Roman" w:hAnsi="Times New Roman" w:cs="Times New Roman"/>
          <w:bCs w:val="0"/>
          <w:spacing w:val="0"/>
        </w:rPr>
      </w:pPr>
      <w:r w:rsidRPr="00B41F3C">
        <w:rPr>
          <w:rStyle w:val="32"/>
          <w:rFonts w:ascii="Times New Roman" w:hAnsi="Times New Roman" w:cs="Times New Roman"/>
          <w:bCs w:val="0"/>
          <w:spacing w:val="0"/>
        </w:rPr>
        <w:t>Интернет-ресурсы</w:t>
      </w:r>
    </w:p>
    <w:p w:rsidR="00A14B89" w:rsidRPr="00B41F3C" w:rsidRDefault="003B047B" w:rsidP="003B047B">
      <w:pPr>
        <w:pStyle w:val="a7"/>
        <w:widowControl w:val="0"/>
        <w:numPr>
          <w:ilvl w:val="0"/>
          <w:numId w:val="24"/>
        </w:numPr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11" w:history="1"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www</w:t>
        </w:r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minstm</w:t>
        </w:r>
        <w:proofErr w:type="spellEnd"/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gov</w:t>
        </w:r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ru</w:t>
        </w:r>
        <w:proofErr w:type="spellEnd"/>
      </w:hyperlink>
      <w:r w:rsidR="00A14B89" w:rsidRPr="00B41F3C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  <w:lang w:eastAsia="en-US" w:bidi="en-US"/>
        </w:rPr>
        <w:t xml:space="preserve"> </w:t>
      </w:r>
      <w:r w:rsidR="00A14B89" w:rsidRPr="00B41F3C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  <w:t>(Официальный сайт Министерства спорта Российской Федерации);</w:t>
      </w:r>
    </w:p>
    <w:p w:rsidR="00A14B89" w:rsidRPr="00B41F3C" w:rsidRDefault="003B047B" w:rsidP="003B047B">
      <w:pPr>
        <w:pStyle w:val="a7"/>
        <w:widowControl w:val="0"/>
        <w:numPr>
          <w:ilvl w:val="0"/>
          <w:numId w:val="24"/>
        </w:numPr>
        <w:ind w:right="180"/>
        <w:jc w:val="both"/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12" w:history="1"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www</w:t>
        </w:r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edu</w:t>
        </w:r>
        <w:proofErr w:type="spellEnd"/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ru</w:t>
        </w:r>
        <w:proofErr w:type="spellEnd"/>
      </w:hyperlink>
      <w:r w:rsidR="00A14B89" w:rsidRPr="00B41F3C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  <w:lang w:eastAsia="en-US" w:bidi="en-US"/>
        </w:rPr>
        <w:t xml:space="preserve"> </w:t>
      </w:r>
      <w:r w:rsidR="00A14B89" w:rsidRPr="00B41F3C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  <w:t>(Федеральный портал «Российское образование»);</w:t>
      </w:r>
    </w:p>
    <w:p w:rsidR="00A14B89" w:rsidRPr="00B41F3C" w:rsidRDefault="003B047B" w:rsidP="003B047B">
      <w:pPr>
        <w:pStyle w:val="a7"/>
        <w:widowControl w:val="0"/>
        <w:numPr>
          <w:ilvl w:val="0"/>
          <w:numId w:val="24"/>
        </w:numPr>
        <w:ind w:right="180"/>
        <w:jc w:val="both"/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13" w:history="1"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www</w:t>
        </w:r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olympic</w:t>
        </w:r>
        <w:proofErr w:type="spellEnd"/>
        <w:r w:rsidR="00A14B89" w:rsidRPr="00B41F3C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B41F3C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ru</w:t>
        </w:r>
        <w:proofErr w:type="spellEnd"/>
      </w:hyperlink>
      <w:r w:rsidR="00A14B89" w:rsidRPr="00B41F3C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  <w:lang w:eastAsia="en-US" w:bidi="en-US"/>
        </w:rPr>
        <w:t xml:space="preserve"> </w:t>
      </w:r>
      <w:r w:rsidR="00A14B89" w:rsidRPr="00B41F3C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  <w:t>(Официальный сайт Олимпийского комитета России);</w:t>
      </w:r>
    </w:p>
    <w:p w:rsidR="004535B6" w:rsidRPr="00A14B89" w:rsidRDefault="003B047B" w:rsidP="003B047B">
      <w:pPr>
        <w:pStyle w:val="a7"/>
        <w:widowControl w:val="0"/>
        <w:numPr>
          <w:ilvl w:val="0"/>
          <w:numId w:val="24"/>
        </w:numPr>
        <w:jc w:val="both"/>
        <w:rPr>
          <w:sz w:val="28"/>
          <w:szCs w:val="28"/>
        </w:rPr>
      </w:pPr>
      <w:hyperlink r:id="rId14" w:history="1">
        <w:r w:rsidR="00A14B89" w:rsidRPr="00A14B89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www</w:t>
        </w:r>
        <w:r w:rsidR="00A14B89" w:rsidRPr="00A14B89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A14B89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goup</w:t>
        </w:r>
        <w:proofErr w:type="spellEnd"/>
        <w:r w:rsidR="00A14B89" w:rsidRPr="00A14B89">
          <w:rPr>
            <w:rStyle w:val="a5"/>
            <w:color w:val="auto"/>
            <w:sz w:val="28"/>
            <w:szCs w:val="28"/>
            <w:u w:val="none"/>
            <w:lang w:eastAsia="en-US" w:bidi="en-US"/>
          </w:rPr>
          <w:t>32441.</w:t>
        </w:r>
        <w:proofErr w:type="spellStart"/>
        <w:r w:rsidR="00A14B89" w:rsidRPr="00A14B89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narod</w:t>
        </w:r>
        <w:proofErr w:type="spellEnd"/>
        <w:r w:rsidR="00A14B89" w:rsidRPr="00A14B89">
          <w:rPr>
            <w:rStyle w:val="a5"/>
            <w:color w:val="auto"/>
            <w:sz w:val="28"/>
            <w:szCs w:val="28"/>
            <w:u w:val="none"/>
            <w:lang w:eastAsia="en-US" w:bidi="en-US"/>
          </w:rPr>
          <w:t>.</w:t>
        </w:r>
        <w:proofErr w:type="spellStart"/>
        <w:r w:rsidR="00A14B89" w:rsidRPr="00A14B89">
          <w:rPr>
            <w:rStyle w:val="a5"/>
            <w:color w:val="auto"/>
            <w:sz w:val="28"/>
            <w:szCs w:val="28"/>
            <w:u w:val="none"/>
            <w:lang w:val="en-US" w:eastAsia="en-US" w:bidi="en-US"/>
          </w:rPr>
          <w:t>ru</w:t>
        </w:r>
        <w:proofErr w:type="spellEnd"/>
      </w:hyperlink>
      <w:r w:rsidR="00A14B89" w:rsidRPr="00A14B89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  <w:lang w:eastAsia="en-US" w:bidi="en-US"/>
        </w:rPr>
        <w:t xml:space="preserve"> </w:t>
      </w:r>
      <w:r w:rsidR="00A14B89" w:rsidRPr="00A14B89">
        <w:rPr>
          <w:rStyle w:val="72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  <w:t>(сайт: Учебно-методические пособия «Общевойсковая подготовка». Наставление по физической подготовке в Вооруженных Силах Российской Федерации).</w:t>
      </w:r>
    </w:p>
    <w:p w:rsidR="00A14B89" w:rsidRDefault="00A14B89" w:rsidP="003B047B">
      <w:pPr>
        <w:widowControl w:val="0"/>
        <w:spacing w:after="200"/>
        <w:rPr>
          <w:b/>
          <w:caps/>
        </w:rPr>
      </w:pPr>
      <w:r>
        <w:rPr>
          <w:b/>
          <w:caps/>
        </w:rPr>
        <w:br w:type="page"/>
      </w:r>
    </w:p>
    <w:p w:rsidR="004535B6" w:rsidRPr="00A14B89" w:rsidRDefault="004535B6" w:rsidP="003B047B">
      <w:pPr>
        <w:widowControl w:val="0"/>
        <w:ind w:firstLine="709"/>
        <w:jc w:val="both"/>
        <w:rPr>
          <w:sz w:val="28"/>
          <w:szCs w:val="28"/>
        </w:rPr>
      </w:pPr>
      <w:r w:rsidRPr="00A14B89">
        <w:rPr>
          <w:b/>
          <w:caps/>
          <w:sz w:val="28"/>
          <w:szCs w:val="28"/>
        </w:rPr>
        <w:lastRenderedPageBreak/>
        <w:t>4. Контроль и оценка результатов освоения Дисциплины</w:t>
      </w:r>
    </w:p>
    <w:p w:rsidR="004535B6" w:rsidRPr="00A14B89" w:rsidRDefault="004535B6" w:rsidP="003B047B">
      <w:pPr>
        <w:pStyle w:val="1"/>
        <w:keepNext w:val="0"/>
        <w:keepLines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b w:val="0"/>
        </w:rPr>
      </w:pPr>
      <w:r w:rsidRPr="00A14B89">
        <w:rPr>
          <w:b w:val="0"/>
        </w:rPr>
        <w:t>Контроль и оценка результатов освоения дисциплины осуществляется преподавателем в процессе проведения практических занятий и тестирования, а также выполнения обучающимися индивидуальных заданий, проектов, исследований.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5"/>
        <w:gridCol w:w="4819"/>
      </w:tblGrid>
      <w:tr w:rsidR="004535B6" w:rsidRPr="005C1794" w:rsidTr="0029613C">
        <w:trPr>
          <w:jc w:val="center"/>
        </w:trPr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5B6" w:rsidRPr="00B41DAB" w:rsidRDefault="004535B6" w:rsidP="003B047B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B41D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4535B6" w:rsidRPr="00B41DAB" w:rsidRDefault="004535B6" w:rsidP="003B047B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B41D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5B6" w:rsidRPr="00B41DAB" w:rsidRDefault="004535B6" w:rsidP="003B047B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B41DAB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4535B6" w:rsidRPr="00BB1445" w:rsidTr="0029613C">
        <w:trPr>
          <w:jc w:val="center"/>
        </w:trPr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5B6" w:rsidRPr="00A14B89" w:rsidRDefault="004535B6" w:rsidP="003B047B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A14B8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5B6" w:rsidRPr="00A14B89" w:rsidRDefault="004535B6" w:rsidP="003B047B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A14B89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A14B89" w:rsidRPr="00FE1807" w:rsidTr="0029613C">
        <w:trPr>
          <w:trHeight w:val="1658"/>
          <w:jc w:val="center"/>
        </w:trPr>
        <w:tc>
          <w:tcPr>
            <w:tcW w:w="5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4B89" w:rsidRPr="00B41DAB" w:rsidRDefault="00A14B89" w:rsidP="003B047B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 w:rsidRPr="00C90624">
              <w:rPr>
                <w:i/>
                <w:sz w:val="28"/>
                <w:szCs w:val="28"/>
              </w:rPr>
              <w:t>Освоенные умения:</w:t>
            </w:r>
          </w:p>
          <w:p w:rsidR="00A14B89" w:rsidRPr="00B41DAB" w:rsidRDefault="00A14B89" w:rsidP="003B047B">
            <w:pPr>
              <w:pStyle w:val="13"/>
              <w:widowControl w:val="0"/>
              <w:ind w:left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B171F2">
              <w:rPr>
                <w:sz w:val="28"/>
                <w:szCs w:val="28"/>
              </w:rPr>
              <w:t>спользовать физкультурно-оздоровительную деятельность для укрепления здоровья, достижения жиз</w:t>
            </w:r>
            <w:r>
              <w:rPr>
                <w:sz w:val="28"/>
                <w:szCs w:val="28"/>
              </w:rPr>
              <w:t>ненных и профессиональных целей.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4B89" w:rsidRDefault="00A14B89" w:rsidP="003B047B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  <w:p w:rsidR="00A14B89" w:rsidRPr="0029613C" w:rsidRDefault="00A14B89" w:rsidP="003B047B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 w:rsidRPr="0029613C">
              <w:rPr>
                <w:bCs/>
                <w:sz w:val="28"/>
                <w:szCs w:val="28"/>
              </w:rPr>
              <w:t>оценка результатов выполнения комплексов упражнений, тестирования физических качеств по дневнику самоконтроля.</w:t>
            </w:r>
          </w:p>
        </w:tc>
      </w:tr>
      <w:tr w:rsidR="00A14B89" w:rsidRPr="005C1794" w:rsidTr="0029613C">
        <w:trPr>
          <w:trHeight w:val="2918"/>
          <w:jc w:val="center"/>
        </w:trPr>
        <w:tc>
          <w:tcPr>
            <w:tcW w:w="5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4B89" w:rsidRPr="001F5464" w:rsidRDefault="00A14B89" w:rsidP="003B047B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 w:rsidRPr="00C90624">
              <w:rPr>
                <w:i/>
                <w:sz w:val="28"/>
                <w:szCs w:val="28"/>
              </w:rPr>
              <w:t>Усвоенные знания:</w:t>
            </w:r>
          </w:p>
          <w:p w:rsidR="00A14B89" w:rsidRDefault="00A14B89" w:rsidP="003B047B">
            <w:pPr>
              <w:pStyle w:val="13"/>
              <w:widowControl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</w:t>
            </w:r>
            <w:r w:rsidRPr="00B171F2">
              <w:rPr>
                <w:sz w:val="28"/>
                <w:szCs w:val="28"/>
              </w:rPr>
              <w:t>оли физической культуры в общекультурном, профессиональном и социальном развитии человека</w:t>
            </w:r>
            <w:r>
              <w:rPr>
                <w:sz w:val="28"/>
                <w:szCs w:val="28"/>
              </w:rPr>
              <w:t>;</w:t>
            </w:r>
          </w:p>
          <w:p w:rsidR="00A14B89" w:rsidRDefault="00A14B89" w:rsidP="003B047B">
            <w:pPr>
              <w:pStyle w:val="13"/>
              <w:widowControl w:val="0"/>
              <w:jc w:val="both"/>
              <w:rPr>
                <w:sz w:val="28"/>
                <w:szCs w:val="28"/>
              </w:rPr>
            </w:pPr>
          </w:p>
          <w:p w:rsidR="00A14B89" w:rsidRPr="00A14B89" w:rsidRDefault="00A14B89" w:rsidP="003B047B">
            <w:pPr>
              <w:pStyle w:val="13"/>
              <w:widowControl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14B89">
              <w:rPr>
                <w:sz w:val="28"/>
                <w:szCs w:val="28"/>
              </w:rPr>
              <w:t>сновы здорового образа жизни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4B89" w:rsidRDefault="00A14B89" w:rsidP="003B047B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  <w:p w:rsidR="00A14B89" w:rsidRPr="0029613C" w:rsidRDefault="00A14B89" w:rsidP="003B047B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29613C">
              <w:rPr>
                <w:bCs/>
                <w:sz w:val="28"/>
                <w:szCs w:val="28"/>
              </w:rPr>
              <w:t>оценка результатов тестирования, физической подготовленности студентов по видам спорта;</w:t>
            </w:r>
          </w:p>
          <w:p w:rsidR="0029613C" w:rsidRPr="0029613C" w:rsidRDefault="0029613C" w:rsidP="003B047B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  <w:p w:rsidR="00A14B89" w:rsidRPr="0029613C" w:rsidRDefault="00A14B89" w:rsidP="003B047B">
            <w:pPr>
              <w:widowControl w:val="0"/>
              <w:jc w:val="both"/>
              <w:rPr>
                <w:b/>
                <w:bCs/>
                <w:i/>
                <w:sz w:val="28"/>
                <w:szCs w:val="28"/>
              </w:rPr>
            </w:pPr>
            <w:r w:rsidRPr="0029613C">
              <w:rPr>
                <w:bCs/>
                <w:sz w:val="28"/>
                <w:szCs w:val="28"/>
              </w:rPr>
              <w:t>оценка выполнения практического задания: комплексы общеразвивающих упражнений; комплексы дыхательной, коррекционной гимнастики; ЛФК по заболеваниям; самомассаж.</w:t>
            </w:r>
          </w:p>
        </w:tc>
      </w:tr>
    </w:tbl>
    <w:p w:rsidR="004535B6" w:rsidRDefault="004535B6" w:rsidP="003B047B">
      <w:pPr>
        <w:widowControl w:val="0"/>
        <w:spacing w:after="200"/>
      </w:pPr>
    </w:p>
    <w:p w:rsidR="004535B6" w:rsidRDefault="004535B6" w:rsidP="003B047B">
      <w:pPr>
        <w:widowControl w:val="0"/>
        <w:spacing w:after="200"/>
      </w:pPr>
      <w:r>
        <w:br w:type="page"/>
      </w:r>
      <w:bookmarkEnd w:id="6"/>
      <w:bookmarkEnd w:id="7"/>
    </w:p>
    <w:sectPr w:rsidR="004535B6" w:rsidSect="0029613C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1D6" w:rsidRDefault="00AE31D6" w:rsidP="008542FB">
      <w:r>
        <w:separator/>
      </w:r>
    </w:p>
  </w:endnote>
  <w:endnote w:type="continuationSeparator" w:id="0">
    <w:p w:rsidR="00AE31D6" w:rsidRDefault="00AE31D6" w:rsidP="0085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5209301"/>
      <w:docPartObj>
        <w:docPartGallery w:val="Page Numbers (Bottom of Page)"/>
        <w:docPartUnique/>
      </w:docPartObj>
    </w:sdtPr>
    <w:sdtContent>
      <w:p w:rsidR="003B047B" w:rsidRDefault="003B047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3B047B" w:rsidRDefault="003B047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544038"/>
      <w:docPartObj>
        <w:docPartGallery w:val="Page Numbers (Bottom of Page)"/>
        <w:docPartUnique/>
      </w:docPartObj>
    </w:sdtPr>
    <w:sdtContent>
      <w:p w:rsidR="003B047B" w:rsidRDefault="003B047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28</w:t>
        </w:r>
        <w:r>
          <w:fldChar w:fldCharType="end"/>
        </w:r>
      </w:p>
    </w:sdtContent>
  </w:sdt>
  <w:p w:rsidR="003B047B" w:rsidRDefault="003B047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1D6" w:rsidRDefault="00AE31D6" w:rsidP="008542FB">
      <w:r>
        <w:separator/>
      </w:r>
    </w:p>
  </w:footnote>
  <w:footnote w:type="continuationSeparator" w:id="0">
    <w:p w:rsidR="00AE31D6" w:rsidRDefault="00AE31D6" w:rsidP="00854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2A60"/>
    <w:multiLevelType w:val="hybridMultilevel"/>
    <w:tmpl w:val="A9A2309C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3393E"/>
    <w:multiLevelType w:val="hybridMultilevel"/>
    <w:tmpl w:val="45FEB516"/>
    <w:lvl w:ilvl="0" w:tplc="0A0CC7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11290"/>
    <w:multiLevelType w:val="hybridMultilevel"/>
    <w:tmpl w:val="B92E8EEC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E044B"/>
    <w:multiLevelType w:val="hybridMultilevel"/>
    <w:tmpl w:val="BF2A530A"/>
    <w:lvl w:ilvl="0" w:tplc="EFD45F14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61FD7"/>
    <w:multiLevelType w:val="hybridMultilevel"/>
    <w:tmpl w:val="1A5C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15B03"/>
    <w:multiLevelType w:val="hybridMultilevel"/>
    <w:tmpl w:val="5600C786"/>
    <w:lvl w:ilvl="0" w:tplc="7F0A4548">
      <w:start w:val="1"/>
      <w:numFmt w:val="decimal"/>
      <w:lvlText w:val="%1."/>
      <w:lvlJc w:val="left"/>
      <w:pPr>
        <w:ind w:left="720" w:hanging="360"/>
      </w:pPr>
      <w:rPr>
        <w:rFonts w:eastAsia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27C68"/>
    <w:multiLevelType w:val="hybridMultilevel"/>
    <w:tmpl w:val="62A83652"/>
    <w:lvl w:ilvl="0" w:tplc="AB80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D5B7F"/>
    <w:multiLevelType w:val="hybridMultilevel"/>
    <w:tmpl w:val="AD369CC2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D70C7"/>
    <w:multiLevelType w:val="hybridMultilevel"/>
    <w:tmpl w:val="94AABFA6"/>
    <w:lvl w:ilvl="0" w:tplc="0324FF1A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B4EDF"/>
    <w:multiLevelType w:val="hybridMultilevel"/>
    <w:tmpl w:val="6256D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617EE"/>
    <w:multiLevelType w:val="hybridMultilevel"/>
    <w:tmpl w:val="518E0B74"/>
    <w:lvl w:ilvl="0" w:tplc="59326BA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5503D"/>
    <w:multiLevelType w:val="hybridMultilevel"/>
    <w:tmpl w:val="81AC0EC6"/>
    <w:lvl w:ilvl="0" w:tplc="AB80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2171C"/>
    <w:multiLevelType w:val="hybridMultilevel"/>
    <w:tmpl w:val="75CEFD9A"/>
    <w:lvl w:ilvl="0" w:tplc="D432382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D502D0"/>
    <w:multiLevelType w:val="hybridMultilevel"/>
    <w:tmpl w:val="282C7E6E"/>
    <w:lvl w:ilvl="0" w:tplc="AB80EC6C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256555F4"/>
    <w:multiLevelType w:val="hybridMultilevel"/>
    <w:tmpl w:val="745678DC"/>
    <w:lvl w:ilvl="0" w:tplc="0D62D5C4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50C12"/>
    <w:multiLevelType w:val="hybridMultilevel"/>
    <w:tmpl w:val="615803A4"/>
    <w:lvl w:ilvl="0" w:tplc="FC468F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7E54542"/>
    <w:multiLevelType w:val="multilevel"/>
    <w:tmpl w:val="519AF2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298B6913"/>
    <w:multiLevelType w:val="hybridMultilevel"/>
    <w:tmpl w:val="88E6502E"/>
    <w:lvl w:ilvl="0" w:tplc="8BBE5E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4457F"/>
    <w:multiLevelType w:val="hybridMultilevel"/>
    <w:tmpl w:val="DE74C64C"/>
    <w:lvl w:ilvl="0" w:tplc="505070B6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A80BAF"/>
    <w:multiLevelType w:val="hybridMultilevel"/>
    <w:tmpl w:val="5E425F76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461FB"/>
    <w:multiLevelType w:val="hybridMultilevel"/>
    <w:tmpl w:val="B0BCA22E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A3B50"/>
    <w:multiLevelType w:val="hybridMultilevel"/>
    <w:tmpl w:val="F1C4B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05806"/>
    <w:multiLevelType w:val="hybridMultilevel"/>
    <w:tmpl w:val="88E6502E"/>
    <w:lvl w:ilvl="0" w:tplc="8BBE5E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37CE4"/>
    <w:multiLevelType w:val="hybridMultilevel"/>
    <w:tmpl w:val="0928971A"/>
    <w:lvl w:ilvl="0" w:tplc="AB80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21B56"/>
    <w:multiLevelType w:val="hybridMultilevel"/>
    <w:tmpl w:val="91968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FC2EC2"/>
    <w:multiLevelType w:val="hybridMultilevel"/>
    <w:tmpl w:val="6D7218C2"/>
    <w:lvl w:ilvl="0" w:tplc="D96464D4">
      <w:start w:val="1"/>
      <w:numFmt w:val="decimal"/>
      <w:lvlText w:val="%1."/>
      <w:lvlJc w:val="left"/>
      <w:pPr>
        <w:ind w:left="720" w:hanging="360"/>
      </w:pPr>
      <w:rPr>
        <w:rFonts w:eastAsia="Century Schoolbook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7B5211"/>
    <w:multiLevelType w:val="hybridMultilevel"/>
    <w:tmpl w:val="2EE45F08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54054"/>
    <w:multiLevelType w:val="hybridMultilevel"/>
    <w:tmpl w:val="F4FC3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743D2"/>
    <w:multiLevelType w:val="hybridMultilevel"/>
    <w:tmpl w:val="0DD637F6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A371F6"/>
    <w:multiLevelType w:val="hybridMultilevel"/>
    <w:tmpl w:val="6936B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E0AA1"/>
    <w:multiLevelType w:val="hybridMultilevel"/>
    <w:tmpl w:val="1326E82E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2482D"/>
    <w:multiLevelType w:val="hybridMultilevel"/>
    <w:tmpl w:val="935A8FF4"/>
    <w:lvl w:ilvl="0" w:tplc="0B0C1562">
      <w:start w:val="1"/>
      <w:numFmt w:val="decimal"/>
      <w:lvlText w:val="%1."/>
      <w:lvlJc w:val="left"/>
      <w:pPr>
        <w:ind w:left="720" w:hanging="360"/>
      </w:pPr>
      <w:rPr>
        <w:rFonts w:eastAsia="Century Schoolbook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937AB"/>
    <w:multiLevelType w:val="hybridMultilevel"/>
    <w:tmpl w:val="C04CDE0C"/>
    <w:lvl w:ilvl="0" w:tplc="AB80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1546C"/>
    <w:multiLevelType w:val="hybridMultilevel"/>
    <w:tmpl w:val="08A8880C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D3738"/>
    <w:multiLevelType w:val="hybridMultilevel"/>
    <w:tmpl w:val="3E9C5916"/>
    <w:lvl w:ilvl="0" w:tplc="AB80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B56F30"/>
    <w:multiLevelType w:val="hybridMultilevel"/>
    <w:tmpl w:val="A2505124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E4FC9"/>
    <w:multiLevelType w:val="hybridMultilevel"/>
    <w:tmpl w:val="55980CAA"/>
    <w:lvl w:ilvl="0" w:tplc="F52C45C4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B465B"/>
    <w:multiLevelType w:val="hybridMultilevel"/>
    <w:tmpl w:val="F090763C"/>
    <w:lvl w:ilvl="0" w:tplc="8BBE5E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7D600E"/>
    <w:multiLevelType w:val="hybridMultilevel"/>
    <w:tmpl w:val="A2F62FA4"/>
    <w:lvl w:ilvl="0" w:tplc="EF52DC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146C2B"/>
    <w:multiLevelType w:val="hybridMultilevel"/>
    <w:tmpl w:val="18EA50D2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93728"/>
    <w:multiLevelType w:val="hybridMultilevel"/>
    <w:tmpl w:val="5840244E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02720"/>
    <w:multiLevelType w:val="hybridMultilevel"/>
    <w:tmpl w:val="64B845FC"/>
    <w:lvl w:ilvl="0" w:tplc="EF52D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B1BE4"/>
    <w:multiLevelType w:val="hybridMultilevel"/>
    <w:tmpl w:val="E2904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2"/>
  </w:num>
  <w:num w:numId="3">
    <w:abstractNumId w:val="34"/>
  </w:num>
  <w:num w:numId="4">
    <w:abstractNumId w:val="24"/>
  </w:num>
  <w:num w:numId="5">
    <w:abstractNumId w:val="9"/>
  </w:num>
  <w:num w:numId="6">
    <w:abstractNumId w:val="4"/>
  </w:num>
  <w:num w:numId="7">
    <w:abstractNumId w:val="6"/>
  </w:num>
  <w:num w:numId="8">
    <w:abstractNumId w:val="11"/>
  </w:num>
  <w:num w:numId="9">
    <w:abstractNumId w:val="13"/>
  </w:num>
  <w:num w:numId="10">
    <w:abstractNumId w:val="25"/>
  </w:num>
  <w:num w:numId="11">
    <w:abstractNumId w:val="5"/>
  </w:num>
  <w:num w:numId="12">
    <w:abstractNumId w:val="31"/>
  </w:num>
  <w:num w:numId="13">
    <w:abstractNumId w:val="27"/>
  </w:num>
  <w:num w:numId="14">
    <w:abstractNumId w:val="19"/>
  </w:num>
  <w:num w:numId="15">
    <w:abstractNumId w:val="38"/>
  </w:num>
  <w:num w:numId="16">
    <w:abstractNumId w:val="30"/>
  </w:num>
  <w:num w:numId="17">
    <w:abstractNumId w:val="39"/>
  </w:num>
  <w:num w:numId="18">
    <w:abstractNumId w:val="40"/>
  </w:num>
  <w:num w:numId="19">
    <w:abstractNumId w:val="0"/>
  </w:num>
  <w:num w:numId="20">
    <w:abstractNumId w:val="28"/>
  </w:num>
  <w:num w:numId="21">
    <w:abstractNumId w:val="2"/>
  </w:num>
  <w:num w:numId="22">
    <w:abstractNumId w:val="17"/>
  </w:num>
  <w:num w:numId="23">
    <w:abstractNumId w:val="22"/>
  </w:num>
  <w:num w:numId="24">
    <w:abstractNumId w:val="37"/>
  </w:num>
  <w:num w:numId="25">
    <w:abstractNumId w:val="42"/>
  </w:num>
  <w:num w:numId="26">
    <w:abstractNumId w:val="3"/>
  </w:num>
  <w:num w:numId="27">
    <w:abstractNumId w:val="14"/>
  </w:num>
  <w:num w:numId="28">
    <w:abstractNumId w:val="10"/>
  </w:num>
  <w:num w:numId="29">
    <w:abstractNumId w:val="12"/>
  </w:num>
  <w:num w:numId="30">
    <w:abstractNumId w:val="36"/>
  </w:num>
  <w:num w:numId="31">
    <w:abstractNumId w:val="18"/>
  </w:num>
  <w:num w:numId="32">
    <w:abstractNumId w:val="8"/>
  </w:num>
  <w:num w:numId="33">
    <w:abstractNumId w:val="16"/>
  </w:num>
  <w:num w:numId="34">
    <w:abstractNumId w:val="29"/>
  </w:num>
  <w:num w:numId="35">
    <w:abstractNumId w:val="15"/>
  </w:num>
  <w:num w:numId="36">
    <w:abstractNumId w:val="1"/>
  </w:num>
  <w:num w:numId="37">
    <w:abstractNumId w:val="7"/>
  </w:num>
  <w:num w:numId="38">
    <w:abstractNumId w:val="26"/>
  </w:num>
  <w:num w:numId="39">
    <w:abstractNumId w:val="35"/>
  </w:num>
  <w:num w:numId="40">
    <w:abstractNumId w:val="20"/>
  </w:num>
  <w:num w:numId="41">
    <w:abstractNumId w:val="41"/>
  </w:num>
  <w:num w:numId="42">
    <w:abstractNumId w:val="21"/>
  </w:num>
  <w:num w:numId="43">
    <w:abstractNumId w:val="3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420"/>
    <w:rsid w:val="000031AA"/>
    <w:rsid w:val="0002193B"/>
    <w:rsid w:val="000914D5"/>
    <w:rsid w:val="000D04EC"/>
    <w:rsid w:val="000D33E4"/>
    <w:rsid w:val="000E6BE6"/>
    <w:rsid w:val="00170B68"/>
    <w:rsid w:val="001D3E64"/>
    <w:rsid w:val="0021078E"/>
    <w:rsid w:val="00212DA1"/>
    <w:rsid w:val="00251463"/>
    <w:rsid w:val="002812E5"/>
    <w:rsid w:val="00283E54"/>
    <w:rsid w:val="002951C1"/>
    <w:rsid w:val="0029613C"/>
    <w:rsid w:val="002F3C30"/>
    <w:rsid w:val="0030138D"/>
    <w:rsid w:val="003026C8"/>
    <w:rsid w:val="00311C16"/>
    <w:rsid w:val="0033574D"/>
    <w:rsid w:val="00336DA4"/>
    <w:rsid w:val="00345D36"/>
    <w:rsid w:val="00365BB9"/>
    <w:rsid w:val="00367336"/>
    <w:rsid w:val="003877DC"/>
    <w:rsid w:val="00393952"/>
    <w:rsid w:val="003B047B"/>
    <w:rsid w:val="003B37F5"/>
    <w:rsid w:val="003D4F1F"/>
    <w:rsid w:val="003E4573"/>
    <w:rsid w:val="00416E19"/>
    <w:rsid w:val="00432D51"/>
    <w:rsid w:val="004348F8"/>
    <w:rsid w:val="0044415C"/>
    <w:rsid w:val="004526AF"/>
    <w:rsid w:val="004535B6"/>
    <w:rsid w:val="00470DFB"/>
    <w:rsid w:val="00472E5A"/>
    <w:rsid w:val="004B58CE"/>
    <w:rsid w:val="00502ACF"/>
    <w:rsid w:val="00517079"/>
    <w:rsid w:val="00530259"/>
    <w:rsid w:val="00532FC1"/>
    <w:rsid w:val="00571059"/>
    <w:rsid w:val="0058260C"/>
    <w:rsid w:val="005D0F90"/>
    <w:rsid w:val="0062771E"/>
    <w:rsid w:val="006278EB"/>
    <w:rsid w:val="006356E7"/>
    <w:rsid w:val="0066424C"/>
    <w:rsid w:val="00696AA9"/>
    <w:rsid w:val="006F2A51"/>
    <w:rsid w:val="0071588B"/>
    <w:rsid w:val="00726007"/>
    <w:rsid w:val="007300A5"/>
    <w:rsid w:val="00767AD1"/>
    <w:rsid w:val="007943AC"/>
    <w:rsid w:val="0079479C"/>
    <w:rsid w:val="007A6376"/>
    <w:rsid w:val="007C190A"/>
    <w:rsid w:val="007C48A0"/>
    <w:rsid w:val="007D2186"/>
    <w:rsid w:val="007F4791"/>
    <w:rsid w:val="00824CF4"/>
    <w:rsid w:val="008542FB"/>
    <w:rsid w:val="0086416D"/>
    <w:rsid w:val="00865C23"/>
    <w:rsid w:val="008709DF"/>
    <w:rsid w:val="008C7542"/>
    <w:rsid w:val="00924A29"/>
    <w:rsid w:val="009334B1"/>
    <w:rsid w:val="009405A5"/>
    <w:rsid w:val="00947AAF"/>
    <w:rsid w:val="009B34DD"/>
    <w:rsid w:val="009F2066"/>
    <w:rsid w:val="00A14B89"/>
    <w:rsid w:val="00AA4E9B"/>
    <w:rsid w:val="00AE31D6"/>
    <w:rsid w:val="00B138FF"/>
    <w:rsid w:val="00B173AA"/>
    <w:rsid w:val="00B22482"/>
    <w:rsid w:val="00B41F3C"/>
    <w:rsid w:val="00B522D2"/>
    <w:rsid w:val="00B6196D"/>
    <w:rsid w:val="00B66206"/>
    <w:rsid w:val="00B80DEE"/>
    <w:rsid w:val="00B85044"/>
    <w:rsid w:val="00BB5554"/>
    <w:rsid w:val="00BC4B0B"/>
    <w:rsid w:val="00C2203F"/>
    <w:rsid w:val="00C30153"/>
    <w:rsid w:val="00C43AB1"/>
    <w:rsid w:val="00C920C7"/>
    <w:rsid w:val="00C960EE"/>
    <w:rsid w:val="00CC1715"/>
    <w:rsid w:val="00CF4FD2"/>
    <w:rsid w:val="00D05C1A"/>
    <w:rsid w:val="00D05F30"/>
    <w:rsid w:val="00D177BE"/>
    <w:rsid w:val="00D627A5"/>
    <w:rsid w:val="00D66F17"/>
    <w:rsid w:val="00D731C6"/>
    <w:rsid w:val="00E070C9"/>
    <w:rsid w:val="00E56771"/>
    <w:rsid w:val="00E62F06"/>
    <w:rsid w:val="00EB3890"/>
    <w:rsid w:val="00EC4420"/>
    <w:rsid w:val="00F26414"/>
    <w:rsid w:val="00F3322B"/>
    <w:rsid w:val="00F337FA"/>
    <w:rsid w:val="00F418CE"/>
    <w:rsid w:val="00F9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CC6FE"/>
  <w15:docId w15:val="{5D8CBD0B-84FD-4D7D-8C18-A7535A8D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A29"/>
    <w:pPr>
      <w:spacing w:after="0" w:line="240" w:lineRule="auto"/>
    </w:pPr>
    <w:rPr>
      <w:rFonts w:eastAsia="Times New Roman" w:cs="Times New Roman"/>
      <w:color w:val="231F2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259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F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uiPriority w:val="99"/>
    <w:rsid w:val="00924A29"/>
    <w:rPr>
      <w:rFonts w:ascii="Times New Roman" w:hAnsi="Times New Roman"/>
      <w:sz w:val="24"/>
    </w:rPr>
  </w:style>
  <w:style w:type="character" w:customStyle="1" w:styleId="FontStyle36">
    <w:name w:val="Font Style36"/>
    <w:uiPriority w:val="99"/>
    <w:rsid w:val="00924A29"/>
    <w:rPr>
      <w:rFonts w:ascii="Times New Roman" w:hAnsi="Times New Roman"/>
      <w:i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924A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A29"/>
    <w:rPr>
      <w:rFonts w:ascii="Tahoma" w:eastAsia="Times New Roman" w:hAnsi="Tahoma" w:cs="Tahoma"/>
      <w:color w:val="231F20"/>
      <w:sz w:val="16"/>
      <w:szCs w:val="16"/>
      <w:lang w:eastAsia="ru-RU"/>
    </w:rPr>
  </w:style>
  <w:style w:type="paragraph" w:styleId="11">
    <w:name w:val="toc 1"/>
    <w:basedOn w:val="a"/>
    <w:uiPriority w:val="39"/>
    <w:qFormat/>
    <w:rsid w:val="00B22482"/>
    <w:pPr>
      <w:widowControl w:val="0"/>
    </w:pPr>
    <w:rPr>
      <w:rFonts w:ascii="Bookman Old Style" w:eastAsia="Bookman Old Style" w:hAnsi="Bookman Old Style"/>
      <w:sz w:val="21"/>
      <w:szCs w:val="21"/>
      <w:lang w:val="en-US" w:eastAsia="en-US"/>
    </w:rPr>
  </w:style>
  <w:style w:type="paragraph" w:styleId="21">
    <w:name w:val="toc 2"/>
    <w:basedOn w:val="a"/>
    <w:uiPriority w:val="1"/>
    <w:qFormat/>
    <w:rsid w:val="00B22482"/>
    <w:pPr>
      <w:widowControl w:val="0"/>
      <w:spacing w:before="42"/>
      <w:ind w:left="100"/>
    </w:pPr>
    <w:rPr>
      <w:rFonts w:ascii="Bookman Old Style" w:eastAsia="Bookman Old Style" w:hAnsi="Bookman Old Style"/>
      <w:sz w:val="21"/>
      <w:szCs w:val="21"/>
      <w:lang w:val="en-US" w:eastAsia="en-US"/>
    </w:rPr>
  </w:style>
  <w:style w:type="paragraph" w:styleId="3">
    <w:name w:val="toc 3"/>
    <w:basedOn w:val="a"/>
    <w:uiPriority w:val="1"/>
    <w:qFormat/>
    <w:rsid w:val="00B22482"/>
    <w:pPr>
      <w:widowControl w:val="0"/>
      <w:spacing w:before="42"/>
      <w:ind w:left="384"/>
    </w:pPr>
    <w:rPr>
      <w:rFonts w:ascii="Bookman Old Style" w:eastAsia="Bookman Old Style" w:hAnsi="Bookman Old Style"/>
      <w:sz w:val="21"/>
      <w:szCs w:val="21"/>
      <w:lang w:val="en-US" w:eastAsia="en-US"/>
    </w:rPr>
  </w:style>
  <w:style w:type="character" w:styleId="a5">
    <w:name w:val="Hyperlink"/>
    <w:basedOn w:val="a0"/>
    <w:uiPriority w:val="99"/>
    <w:unhideWhenUsed/>
    <w:rsid w:val="00B2248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30259"/>
    <w:rPr>
      <w:rFonts w:eastAsiaTheme="majorEastAsia" w:cstheme="majorBidi"/>
      <w:b/>
      <w:bCs/>
      <w:szCs w:val="28"/>
      <w:lang w:eastAsia="ru-RU"/>
    </w:rPr>
  </w:style>
  <w:style w:type="character" w:customStyle="1" w:styleId="a6">
    <w:name w:val="Основной текст_"/>
    <w:basedOn w:val="a0"/>
    <w:link w:val="30"/>
    <w:rsid w:val="00C2203F"/>
    <w:rPr>
      <w:rFonts w:ascii="Century Schoolbook" w:eastAsia="Century Schoolbook" w:hAnsi="Century Schoolbook" w:cs="Century Schoolbook"/>
      <w:spacing w:val="4"/>
      <w:sz w:val="19"/>
      <w:szCs w:val="19"/>
      <w:shd w:val="clear" w:color="auto" w:fill="FFFFFF"/>
    </w:rPr>
  </w:style>
  <w:style w:type="character" w:customStyle="1" w:styleId="12">
    <w:name w:val="Основной текст1"/>
    <w:basedOn w:val="a6"/>
    <w:rsid w:val="00C2203F"/>
    <w:rPr>
      <w:rFonts w:ascii="Century Schoolbook" w:eastAsia="Century Schoolbook" w:hAnsi="Century Schoolbook" w:cs="Century Schoolbook"/>
      <w:color w:val="000000"/>
      <w:spacing w:val="4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0">
    <w:name w:val="Основной текст3"/>
    <w:basedOn w:val="a"/>
    <w:link w:val="a6"/>
    <w:rsid w:val="00C2203F"/>
    <w:pPr>
      <w:widowControl w:val="0"/>
      <w:shd w:val="clear" w:color="auto" w:fill="FFFFFF"/>
      <w:spacing w:after="1680" w:line="221" w:lineRule="exact"/>
      <w:ind w:hanging="560"/>
    </w:pPr>
    <w:rPr>
      <w:rFonts w:ascii="Century Schoolbook" w:eastAsia="Century Schoolbook" w:hAnsi="Century Schoolbook" w:cs="Century Schoolbook"/>
      <w:color w:val="auto"/>
      <w:spacing w:val="4"/>
      <w:sz w:val="19"/>
      <w:szCs w:val="19"/>
      <w:lang w:eastAsia="en-US"/>
    </w:rPr>
  </w:style>
  <w:style w:type="paragraph" w:styleId="a7">
    <w:name w:val="List Paragraph"/>
    <w:basedOn w:val="a"/>
    <w:uiPriority w:val="34"/>
    <w:qFormat/>
    <w:rsid w:val="00C2203F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530259"/>
    <w:pPr>
      <w:spacing w:after="120"/>
    </w:pPr>
  </w:style>
  <w:style w:type="character" w:customStyle="1" w:styleId="a9">
    <w:name w:val="Основной текст Знак"/>
    <w:basedOn w:val="a0"/>
    <w:link w:val="a8"/>
    <w:uiPriority w:val="1"/>
    <w:rsid w:val="00530259"/>
    <w:rPr>
      <w:rFonts w:eastAsia="Times New Roman" w:cs="Times New Roman"/>
      <w:color w:val="231F20"/>
      <w:sz w:val="24"/>
      <w:szCs w:val="24"/>
      <w:lang w:eastAsia="ru-RU"/>
    </w:rPr>
  </w:style>
  <w:style w:type="character" w:customStyle="1" w:styleId="5">
    <w:name w:val="Заголовок №5"/>
    <w:basedOn w:val="a0"/>
    <w:rsid w:val="0053025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8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pt">
    <w:name w:val="Основной текст + Интервал 2 pt"/>
    <w:basedOn w:val="a6"/>
    <w:rsid w:val="0053025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5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6"/>
    <w:rsid w:val="00530259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5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8542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542FB"/>
    <w:rPr>
      <w:rFonts w:eastAsia="Times New Roman" w:cs="Times New Roman"/>
      <w:color w:val="231F2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542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542FB"/>
    <w:rPr>
      <w:rFonts w:eastAsia="Times New Roman" w:cs="Times New Roman"/>
      <w:color w:val="231F20"/>
      <w:sz w:val="24"/>
      <w:szCs w:val="24"/>
      <w:lang w:eastAsia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8542FB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character" w:customStyle="1" w:styleId="4">
    <w:name w:val="Основной текст (4)_"/>
    <w:basedOn w:val="a0"/>
    <w:rsid w:val="00B6196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5"/>
      <w:sz w:val="19"/>
      <w:szCs w:val="19"/>
      <w:u w:val="none"/>
    </w:rPr>
  </w:style>
  <w:style w:type="character" w:customStyle="1" w:styleId="40">
    <w:name w:val="Основной текст (4)"/>
    <w:basedOn w:val="4"/>
    <w:rsid w:val="00B6196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5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0pt">
    <w:name w:val="Основной текст (4) + Не курсив;Интервал 0 pt"/>
    <w:basedOn w:val="4"/>
    <w:rsid w:val="00B6196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Заголовок №6_"/>
    <w:basedOn w:val="a0"/>
    <w:rsid w:val="00B138FF"/>
    <w:rPr>
      <w:rFonts w:ascii="Tahoma" w:eastAsia="Tahoma" w:hAnsi="Tahoma" w:cs="Tahoma"/>
      <w:b w:val="0"/>
      <w:bCs w:val="0"/>
      <w:i/>
      <w:iCs/>
      <w:smallCaps w:val="0"/>
      <w:strike w:val="0"/>
      <w:spacing w:val="-5"/>
      <w:u w:val="none"/>
    </w:rPr>
  </w:style>
  <w:style w:type="character" w:customStyle="1" w:styleId="60">
    <w:name w:val="Заголовок №6"/>
    <w:basedOn w:val="6"/>
    <w:rsid w:val="00B138F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5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B138FF"/>
    <w:rPr>
      <w:rFonts w:ascii="Franklin Gothic Medium" w:eastAsia="Franklin Gothic Medium" w:hAnsi="Franklin Gothic Medium" w:cs="Franklin Gothic Medium"/>
      <w:b/>
      <w:bCs/>
      <w:spacing w:val="-2"/>
      <w:sz w:val="18"/>
      <w:szCs w:val="1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B138FF"/>
    <w:pPr>
      <w:widowControl w:val="0"/>
      <w:shd w:val="clear" w:color="auto" w:fill="FFFFFF"/>
      <w:spacing w:before="120" w:line="0" w:lineRule="atLeast"/>
      <w:jc w:val="center"/>
    </w:pPr>
    <w:rPr>
      <w:rFonts w:ascii="Franklin Gothic Medium" w:eastAsia="Franklin Gothic Medium" w:hAnsi="Franklin Gothic Medium" w:cs="Franklin Gothic Medium"/>
      <w:b/>
      <w:bCs/>
      <w:color w:val="auto"/>
      <w:spacing w:val="-2"/>
      <w:sz w:val="18"/>
      <w:szCs w:val="18"/>
      <w:lang w:eastAsia="en-US"/>
    </w:rPr>
  </w:style>
  <w:style w:type="character" w:customStyle="1" w:styleId="22">
    <w:name w:val="Основной текст2"/>
    <w:basedOn w:val="a6"/>
    <w:rsid w:val="00B138F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3">
    <w:name w:val="Колонтитул (2)_"/>
    <w:basedOn w:val="a0"/>
    <w:rsid w:val="00472E5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8"/>
      <w:sz w:val="21"/>
      <w:szCs w:val="21"/>
      <w:u w:val="none"/>
    </w:rPr>
  </w:style>
  <w:style w:type="character" w:customStyle="1" w:styleId="24">
    <w:name w:val="Колонтитул (2)"/>
    <w:basedOn w:val="23"/>
    <w:rsid w:val="00472E5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8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Заголовок №4_"/>
    <w:basedOn w:val="a0"/>
    <w:rsid w:val="00472E5A"/>
    <w:rPr>
      <w:rFonts w:ascii="Tahoma" w:eastAsia="Tahoma" w:hAnsi="Tahoma" w:cs="Tahoma"/>
      <w:b/>
      <w:bCs/>
      <w:i w:val="0"/>
      <w:iCs w:val="0"/>
      <w:smallCaps w:val="0"/>
      <w:strike w:val="0"/>
      <w:spacing w:val="8"/>
      <w:sz w:val="21"/>
      <w:szCs w:val="21"/>
      <w:u w:val="none"/>
    </w:rPr>
  </w:style>
  <w:style w:type="character" w:customStyle="1" w:styleId="42">
    <w:name w:val="Заголовок №4"/>
    <w:basedOn w:val="41"/>
    <w:rsid w:val="00472E5A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8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20">
    <w:name w:val="Заголовок №4 (2)_"/>
    <w:basedOn w:val="a0"/>
    <w:rsid w:val="00472E5A"/>
    <w:rPr>
      <w:rFonts w:ascii="Tahoma" w:eastAsia="Tahoma" w:hAnsi="Tahoma" w:cs="Tahoma"/>
      <w:b w:val="0"/>
      <w:bCs w:val="0"/>
      <w:i/>
      <w:iCs/>
      <w:smallCaps w:val="0"/>
      <w:strike w:val="0"/>
      <w:spacing w:val="-5"/>
      <w:u w:val="none"/>
    </w:rPr>
  </w:style>
  <w:style w:type="character" w:customStyle="1" w:styleId="421">
    <w:name w:val="Заголовок №4 (2)"/>
    <w:basedOn w:val="420"/>
    <w:rsid w:val="00472E5A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5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Заголовок №7_"/>
    <w:basedOn w:val="a0"/>
    <w:rsid w:val="00472E5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70">
    <w:name w:val="Заголовок №7"/>
    <w:basedOn w:val="7"/>
    <w:rsid w:val="00472E5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5">
    <w:name w:val="Заголовок №2"/>
    <w:basedOn w:val="a0"/>
    <w:rsid w:val="00D05C1A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5"/>
      <w:w w:val="100"/>
      <w:position w:val="0"/>
      <w:sz w:val="30"/>
      <w:szCs w:val="30"/>
      <w:u w:val="none"/>
      <w:lang w:val="ru-RU" w:eastAsia="ru-RU" w:bidi="ru-RU"/>
    </w:rPr>
  </w:style>
  <w:style w:type="table" w:styleId="af">
    <w:name w:val="Table Grid"/>
    <w:basedOn w:val="a1"/>
    <w:uiPriority w:val="59"/>
    <w:rsid w:val="00D05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5pt0pt">
    <w:name w:val="Основной текст + 7;5 pt;Полужирный;Интервал 0 pt"/>
    <w:basedOn w:val="a6"/>
    <w:rsid w:val="00947AA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6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75pt0pt0">
    <w:name w:val="Основной текст + 7;5 pt;Полужирный;Курсив;Интервал 0 pt"/>
    <w:basedOn w:val="a6"/>
    <w:rsid w:val="00947AAF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8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75pt0pt1">
    <w:name w:val="Основной текст + 7;5 pt;Полужирный;Малые прописные;Интервал 0 pt"/>
    <w:basedOn w:val="a6"/>
    <w:rsid w:val="00947AAF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color w:val="000000"/>
      <w:spacing w:val="6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 + Малые прописные"/>
    <w:basedOn w:val="a0"/>
    <w:rsid w:val="00947AAF"/>
    <w:rPr>
      <w:rFonts w:ascii="Tahoma" w:eastAsia="Tahoma" w:hAnsi="Tahoma" w:cs="Tahoma"/>
      <w:b/>
      <w:bCs/>
      <w:i w:val="0"/>
      <w:iCs w:val="0"/>
      <w:smallCaps/>
      <w:strike w:val="0"/>
      <w:color w:val="000000"/>
      <w:spacing w:val="5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71">
    <w:name w:val="Основной текст (7)_"/>
    <w:basedOn w:val="a0"/>
    <w:rsid w:val="0033574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6"/>
      <w:sz w:val="15"/>
      <w:szCs w:val="15"/>
      <w:u w:val="none"/>
    </w:rPr>
  </w:style>
  <w:style w:type="character" w:customStyle="1" w:styleId="70pt">
    <w:name w:val="Основной текст (7) + Курсив;Интервал 0 pt"/>
    <w:basedOn w:val="71"/>
    <w:rsid w:val="0033574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2">
    <w:name w:val="Основной текст (7)"/>
    <w:basedOn w:val="71"/>
    <w:rsid w:val="0033574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6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1">
    <w:name w:val="Заголовок №3_"/>
    <w:basedOn w:val="a0"/>
    <w:rsid w:val="0033574D"/>
    <w:rPr>
      <w:rFonts w:ascii="Franklin Gothic Medium" w:eastAsia="Franklin Gothic Medium" w:hAnsi="Franklin Gothic Medium" w:cs="Franklin Gothic Medium"/>
      <w:b/>
      <w:bCs/>
      <w:i w:val="0"/>
      <w:iCs w:val="0"/>
      <w:smallCaps w:val="0"/>
      <w:strike w:val="0"/>
      <w:spacing w:val="3"/>
      <w:sz w:val="28"/>
      <w:szCs w:val="28"/>
      <w:u w:val="none"/>
    </w:rPr>
  </w:style>
  <w:style w:type="character" w:customStyle="1" w:styleId="32">
    <w:name w:val="Заголовок №3"/>
    <w:basedOn w:val="31"/>
    <w:rsid w:val="0033574D"/>
    <w:rPr>
      <w:rFonts w:ascii="Franklin Gothic Medium" w:eastAsia="Franklin Gothic Medium" w:hAnsi="Franklin Gothic Medium" w:cs="Franklin Gothic Medium"/>
      <w:b/>
      <w:bCs/>
      <w:i w:val="0"/>
      <w:iCs w:val="0"/>
      <w:smallCaps w:val="0"/>
      <w:strike w:val="0"/>
      <w:color w:val="000000"/>
      <w:spacing w:val="3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532F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blk">
    <w:name w:val="blk"/>
    <w:basedOn w:val="a0"/>
    <w:rsid w:val="009F2066"/>
  </w:style>
  <w:style w:type="character" w:customStyle="1" w:styleId="apple-converted-space">
    <w:name w:val="apple-converted-space"/>
    <w:basedOn w:val="a0"/>
    <w:rsid w:val="009F2066"/>
  </w:style>
  <w:style w:type="paragraph" w:styleId="af0">
    <w:name w:val="footnote text"/>
    <w:basedOn w:val="a"/>
    <w:link w:val="af1"/>
    <w:uiPriority w:val="99"/>
    <w:semiHidden/>
    <w:unhideWhenUsed/>
    <w:rsid w:val="00E070C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070C9"/>
    <w:rPr>
      <w:rFonts w:eastAsia="Times New Roman" w:cs="Times New Roman"/>
      <w:color w:val="231F20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E070C9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E070C9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E070C9"/>
    <w:rPr>
      <w:rFonts w:eastAsia="Times New Roman" w:cs="Times New Roman"/>
      <w:color w:val="231F20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E070C9"/>
    <w:rPr>
      <w:vertAlign w:val="superscript"/>
    </w:rPr>
  </w:style>
  <w:style w:type="character" w:customStyle="1" w:styleId="af6">
    <w:name w:val="Сноска"/>
    <w:basedOn w:val="a0"/>
    <w:rsid w:val="00E070C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6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f7">
    <w:name w:val="Подпись к таблице"/>
    <w:basedOn w:val="a0"/>
    <w:rsid w:val="00B522D2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6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pt">
    <w:name w:val="Подпись к таблице + Интервал 1 pt"/>
    <w:basedOn w:val="a0"/>
    <w:rsid w:val="00B522D2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37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6"/>
    <w:rsid w:val="00091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210">
    <w:name w:val="Основной текст 21"/>
    <w:basedOn w:val="a"/>
    <w:rsid w:val="00767AD1"/>
    <w:pPr>
      <w:spacing w:line="360" w:lineRule="exact"/>
      <w:jc w:val="both"/>
    </w:pPr>
    <w:rPr>
      <w:color w:val="auto"/>
      <w:sz w:val="28"/>
      <w:lang w:eastAsia="ar-SA"/>
    </w:rPr>
  </w:style>
  <w:style w:type="paragraph" w:customStyle="1" w:styleId="ConsPlusNormal">
    <w:name w:val="ConsPlusNormal"/>
    <w:rsid w:val="00B850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4535B6"/>
    <w:pPr>
      <w:ind w:left="720"/>
    </w:pPr>
    <w:rPr>
      <w:color w:val="auto"/>
    </w:rPr>
  </w:style>
  <w:style w:type="paragraph" w:styleId="af8">
    <w:name w:val="Body Text Indent"/>
    <w:basedOn w:val="a"/>
    <w:link w:val="af9"/>
    <w:rsid w:val="004535B6"/>
    <w:pPr>
      <w:spacing w:after="120"/>
      <w:ind w:left="283"/>
    </w:pPr>
    <w:rPr>
      <w:color w:val="auto"/>
    </w:rPr>
  </w:style>
  <w:style w:type="character" w:customStyle="1" w:styleId="af9">
    <w:name w:val="Основной текст с отступом Знак"/>
    <w:basedOn w:val="a0"/>
    <w:link w:val="af8"/>
    <w:rsid w:val="004535B6"/>
    <w:rPr>
      <w:rFonts w:eastAsia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365BB9"/>
    <w:pPr>
      <w:spacing w:before="100" w:beforeAutospacing="1" w:after="100" w:afterAutospacing="1"/>
    </w:pPr>
    <w:rPr>
      <w:color w:val="auto"/>
    </w:rPr>
  </w:style>
  <w:style w:type="paragraph" w:customStyle="1" w:styleId="14">
    <w:name w:val="Текст примечания1"/>
    <w:basedOn w:val="a"/>
    <w:rsid w:val="009334B1"/>
    <w:pPr>
      <w:suppressAutoHyphens/>
    </w:pPr>
    <w:rPr>
      <w:color w:val="auto"/>
      <w:sz w:val="20"/>
      <w:szCs w:val="20"/>
      <w:lang w:eastAsia="ar-SA"/>
    </w:rPr>
  </w:style>
  <w:style w:type="character" w:customStyle="1" w:styleId="130">
    <w:name w:val="Заголовок №1 (3)_"/>
    <w:basedOn w:val="a0"/>
    <w:link w:val="131"/>
    <w:rsid w:val="003B047B"/>
    <w:rPr>
      <w:rFonts w:eastAsia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3B047B"/>
    <w:rPr>
      <w:rFonts w:eastAsia="Times New Roman"/>
      <w:b/>
      <w:bCs/>
      <w:sz w:val="30"/>
      <w:szCs w:val="30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B047B"/>
    <w:rPr>
      <w:rFonts w:eastAsia="Times New Roman"/>
      <w:sz w:val="11"/>
      <w:szCs w:val="11"/>
      <w:shd w:val="clear" w:color="auto" w:fill="FFFFFF"/>
    </w:rPr>
  </w:style>
  <w:style w:type="paragraph" w:customStyle="1" w:styleId="131">
    <w:name w:val="Заголовок №1 (3)"/>
    <w:basedOn w:val="a"/>
    <w:link w:val="130"/>
    <w:rsid w:val="003B047B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rFonts w:cstheme="minorBidi"/>
      <w:b/>
      <w:bCs/>
      <w:color w:val="auto"/>
      <w:sz w:val="50"/>
      <w:szCs w:val="50"/>
      <w:lang w:eastAsia="en-US"/>
    </w:rPr>
  </w:style>
  <w:style w:type="paragraph" w:customStyle="1" w:styleId="321">
    <w:name w:val="Заголовок №3 (2)"/>
    <w:basedOn w:val="a"/>
    <w:link w:val="320"/>
    <w:rsid w:val="003B047B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rFonts w:cstheme="minorBidi"/>
      <w:b/>
      <w:bCs/>
      <w:color w:val="auto"/>
      <w:sz w:val="30"/>
      <w:szCs w:val="30"/>
      <w:lang w:eastAsia="en-US"/>
    </w:rPr>
  </w:style>
  <w:style w:type="paragraph" w:customStyle="1" w:styleId="111">
    <w:name w:val="Основной текст (11)"/>
    <w:basedOn w:val="a"/>
    <w:link w:val="110"/>
    <w:rsid w:val="003B047B"/>
    <w:pPr>
      <w:widowControl w:val="0"/>
      <w:shd w:val="clear" w:color="auto" w:fill="FFFFFF"/>
      <w:spacing w:before="240" w:after="360" w:line="0" w:lineRule="atLeast"/>
      <w:jc w:val="center"/>
    </w:pPr>
    <w:rPr>
      <w:rFonts w:cstheme="minorBidi"/>
      <w:color w:val="auto"/>
      <w:sz w:val="11"/>
      <w:szCs w:val="1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olympi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stm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177587/3d0cac60971a511280cbba229d9b6329c07731f7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goup32441.na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8D5B1-3045-4257-9EAE-68A23648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5517</Words>
  <Characters>31447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lmk</Company>
  <LinksUpToDate>false</LinksUpToDate>
  <CharactersWithSpaces>36891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makarevskayaaa</dc:creator>
  <cp:keywords/>
  <dc:description/>
  <cp:lastModifiedBy>Windows 7</cp:lastModifiedBy>
  <cp:revision>17</cp:revision>
  <cp:lastPrinted>2021-04-28T08:23:00Z</cp:lastPrinted>
  <dcterms:created xsi:type="dcterms:W3CDTF">2016-11-05T15:59:00Z</dcterms:created>
  <dcterms:modified xsi:type="dcterms:W3CDTF">2021-04-28T08:30:00Z</dcterms:modified>
</cp:coreProperties>
</file>