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9E3" w:rsidRDefault="004159E3">
      <w:pPr>
        <w:pStyle w:val="a3"/>
        <w:spacing w:before="8"/>
        <w:rPr>
          <w:sz w:val="20"/>
        </w:rPr>
      </w:pPr>
    </w:p>
    <w:p w:rsidR="00C2313E" w:rsidRPr="00C2313E" w:rsidRDefault="00C2313E" w:rsidP="00C2313E">
      <w:pPr>
        <w:ind w:hanging="567"/>
        <w:jc w:val="center"/>
        <w:rPr>
          <w:b/>
          <w:sz w:val="28"/>
          <w:szCs w:val="28"/>
          <w:lang w:eastAsia="en-US" w:bidi="ar-SA"/>
        </w:rPr>
      </w:pPr>
      <w:r w:rsidRPr="00C2313E">
        <w:rPr>
          <w:b/>
          <w:sz w:val="28"/>
          <w:szCs w:val="28"/>
          <w:lang w:eastAsia="en-US" w:bidi="ar-SA"/>
        </w:rPr>
        <w:t>МИНИСТЕРСТВО ОБРАЗОВАНИЯ И НАУКИ РЕСПУБЛИКИ ИНГУШЕТИЯ</w:t>
      </w:r>
    </w:p>
    <w:p w:rsidR="00C2313E" w:rsidRPr="00C2313E" w:rsidRDefault="00C2313E" w:rsidP="00C2313E">
      <w:pPr>
        <w:suppressLineNumbers/>
        <w:ind w:hanging="567"/>
        <w:jc w:val="center"/>
        <w:rPr>
          <w:b/>
          <w:sz w:val="28"/>
          <w:szCs w:val="28"/>
          <w:lang w:eastAsia="en-US" w:bidi="ar-SA"/>
        </w:rPr>
      </w:pPr>
      <w:r w:rsidRPr="00C2313E">
        <w:rPr>
          <w:b/>
          <w:sz w:val="28"/>
          <w:szCs w:val="28"/>
          <w:lang w:eastAsia="en-US" w:bidi="ar-SA"/>
        </w:rPr>
        <w:t>ЧАСТНОЕ ПРОФЕССИОНАЛЬНОЕ ОБРАЗОВАТЕЛЬНОЕ УЧРЕЖДЕНИЕ</w:t>
      </w:r>
      <w:bookmarkStart w:id="0" w:name="_GoBack"/>
      <w:bookmarkEnd w:id="0"/>
    </w:p>
    <w:p w:rsidR="00C2313E" w:rsidRPr="00C2313E" w:rsidRDefault="00C2313E" w:rsidP="00C2313E">
      <w:pPr>
        <w:suppressLineNumbers/>
        <w:ind w:hanging="567"/>
        <w:jc w:val="center"/>
        <w:rPr>
          <w:b/>
          <w:sz w:val="36"/>
          <w:szCs w:val="32"/>
          <w:lang w:eastAsia="en-US" w:bidi="ar-SA"/>
        </w:rPr>
      </w:pPr>
      <w:r w:rsidRPr="00C2313E">
        <w:rPr>
          <w:b/>
          <w:sz w:val="36"/>
          <w:szCs w:val="32"/>
          <w:lang w:eastAsia="en-US" w:bidi="ar-SA"/>
        </w:rPr>
        <w:t>«Многопрофильный колледж Республики Ингушетия»</w:t>
      </w:r>
    </w:p>
    <w:p w:rsidR="00C2313E" w:rsidRPr="00C2313E" w:rsidRDefault="00C2313E" w:rsidP="00C2313E">
      <w:pPr>
        <w:suppressLineNumbers/>
        <w:jc w:val="center"/>
        <w:rPr>
          <w:sz w:val="28"/>
          <w:szCs w:val="28"/>
          <w:lang w:eastAsia="en-US" w:bidi="ar-SA"/>
        </w:rPr>
      </w:pPr>
    </w:p>
    <w:p w:rsidR="00C2313E" w:rsidRPr="00C2313E" w:rsidRDefault="00C2313E" w:rsidP="00C2313E">
      <w:pPr>
        <w:suppressLineNumbers/>
        <w:jc w:val="center"/>
        <w:rPr>
          <w:sz w:val="28"/>
          <w:szCs w:val="28"/>
          <w:lang w:eastAsia="en-US" w:bidi="ar-SA"/>
        </w:rPr>
      </w:pPr>
    </w:p>
    <w:p w:rsidR="00C2313E" w:rsidRPr="00C2313E" w:rsidRDefault="00832E63" w:rsidP="00C2313E">
      <w:pPr>
        <w:ind w:firstLine="567"/>
        <w:jc w:val="both"/>
        <w:rPr>
          <w:sz w:val="20"/>
          <w:szCs w:val="20"/>
          <w:lang w:eastAsia="en-US" w:bidi="ar-SA"/>
        </w:rPr>
      </w:pPr>
      <w:r>
        <w:rPr>
          <w:noProof/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52.8pt;margin-top:5.85pt;width:4in;height:12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C2313E" w:rsidRDefault="00C2313E" w:rsidP="00C2313E"/>
              </w:txbxContent>
            </v:textbox>
          </v:shape>
        </w:pict>
      </w:r>
      <w:r>
        <w:rPr>
          <w:noProof/>
          <w:lang w:eastAsia="en-US" w:bidi="ar-SA"/>
        </w:rPr>
        <w:pict>
          <v:shape id="Надпись 1" o:spid="_x0000_s1027" type="#_x0000_t202" style="position:absolute;left:0;text-align:left;margin-left:228.7pt;margin-top:5.85pt;width:254.3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C2313E" w:rsidRPr="00D87F3C" w:rsidRDefault="00C2313E" w:rsidP="00C2313E">
                  <w:pPr>
                    <w:rPr>
                      <w:caps/>
                      <w:sz w:val="24"/>
                      <w:szCs w:val="24"/>
                    </w:rPr>
                  </w:pPr>
                </w:p>
                <w:p w:rsidR="00C2313E" w:rsidRPr="00D87F3C" w:rsidRDefault="00C2313E" w:rsidP="00C2313E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 w:rsidRPr="00D87F3C"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C2313E" w:rsidRPr="00D87F3C" w:rsidRDefault="00C2313E" w:rsidP="00C2313E">
                  <w:pPr>
                    <w:jc w:val="right"/>
                    <w:rPr>
                      <w:sz w:val="24"/>
                      <w:szCs w:val="24"/>
                    </w:rPr>
                  </w:pPr>
                  <w:r w:rsidRPr="00D87F3C"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C2313E" w:rsidRPr="00D87F3C" w:rsidRDefault="00C2313E" w:rsidP="00C2313E">
                  <w:pPr>
                    <w:jc w:val="right"/>
                    <w:rPr>
                      <w:sz w:val="24"/>
                      <w:szCs w:val="24"/>
                    </w:rPr>
                  </w:pPr>
                  <w:r w:rsidRPr="00D87F3C"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 w:rsidRPr="00D87F3C"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 w:rsidRPr="00D87F3C"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C2313E" w:rsidRPr="00D87F3C" w:rsidRDefault="00C2313E" w:rsidP="00C2313E">
                  <w:pPr>
                    <w:jc w:val="right"/>
                    <w:rPr>
                      <w:sz w:val="24"/>
                      <w:szCs w:val="24"/>
                    </w:rPr>
                  </w:pPr>
                  <w:r w:rsidRPr="00D87F3C"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C2313E" w:rsidRDefault="00C2313E" w:rsidP="00C2313E">
                  <w:pPr>
                    <w:jc w:val="right"/>
                  </w:pPr>
                </w:p>
              </w:txbxContent>
            </v:textbox>
          </v:shape>
        </w:pict>
      </w:r>
    </w:p>
    <w:p w:rsidR="00C2313E" w:rsidRPr="00C2313E" w:rsidRDefault="00C2313E" w:rsidP="00C2313E">
      <w:pPr>
        <w:ind w:firstLine="567"/>
        <w:jc w:val="both"/>
        <w:rPr>
          <w:sz w:val="20"/>
          <w:szCs w:val="20"/>
          <w:lang w:eastAsia="en-US" w:bidi="ar-SA"/>
        </w:rPr>
      </w:pPr>
    </w:p>
    <w:p w:rsidR="00C2313E" w:rsidRPr="00C2313E" w:rsidRDefault="00C2313E" w:rsidP="00C2313E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sz w:val="28"/>
          <w:szCs w:val="28"/>
          <w:lang w:eastAsia="en-US" w:bidi="ar-SA"/>
        </w:rPr>
      </w:pPr>
    </w:p>
    <w:p w:rsidR="00C2313E" w:rsidRPr="00C2313E" w:rsidRDefault="00C2313E" w:rsidP="00C2313E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  <w:lang w:eastAsia="en-US" w:bidi="ar-SA"/>
        </w:rPr>
      </w:pPr>
    </w:p>
    <w:p w:rsidR="00C2313E" w:rsidRPr="00C2313E" w:rsidRDefault="00C2313E" w:rsidP="00C2313E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  <w:lang w:eastAsia="en-US" w:bidi="ar-SA"/>
        </w:rPr>
      </w:pPr>
    </w:p>
    <w:p w:rsidR="00C2313E" w:rsidRPr="00C2313E" w:rsidRDefault="00C2313E" w:rsidP="00C2313E">
      <w:pPr>
        <w:rPr>
          <w:sz w:val="20"/>
          <w:szCs w:val="28"/>
          <w:lang w:eastAsia="en-US" w:bidi="ar-SA"/>
        </w:rPr>
      </w:pPr>
    </w:p>
    <w:p w:rsidR="00C2313E" w:rsidRPr="00C2313E" w:rsidRDefault="00C2313E" w:rsidP="00C2313E">
      <w:pPr>
        <w:rPr>
          <w:sz w:val="20"/>
          <w:szCs w:val="28"/>
          <w:lang w:eastAsia="en-US" w:bidi="ar-SA"/>
        </w:rPr>
      </w:pPr>
    </w:p>
    <w:p w:rsidR="00C2313E" w:rsidRPr="00C2313E" w:rsidRDefault="00C2313E" w:rsidP="00C2313E">
      <w:pPr>
        <w:spacing w:before="1"/>
        <w:rPr>
          <w:sz w:val="25"/>
          <w:szCs w:val="28"/>
          <w:lang w:eastAsia="en-US" w:bidi="ar-SA"/>
        </w:rPr>
      </w:pPr>
    </w:p>
    <w:p w:rsidR="00C2313E" w:rsidRDefault="00C2313E" w:rsidP="00C2313E">
      <w:pPr>
        <w:spacing w:before="89"/>
        <w:ind w:left="2982" w:right="2713"/>
        <w:jc w:val="center"/>
        <w:outlineLvl w:val="0"/>
        <w:rPr>
          <w:b/>
          <w:bCs/>
          <w:sz w:val="32"/>
          <w:szCs w:val="32"/>
          <w:lang w:eastAsia="en-US" w:bidi="ar-SA"/>
        </w:rPr>
      </w:pPr>
      <w:r w:rsidRPr="00C2313E">
        <w:rPr>
          <w:b/>
          <w:bCs/>
          <w:sz w:val="32"/>
          <w:szCs w:val="32"/>
          <w:lang w:eastAsia="en-US" w:bidi="ar-SA"/>
        </w:rPr>
        <w:t>РАБОЧАЯ ПРОГРАММ</w:t>
      </w:r>
      <w:r>
        <w:rPr>
          <w:b/>
          <w:bCs/>
          <w:sz w:val="32"/>
          <w:szCs w:val="32"/>
          <w:lang w:eastAsia="en-US" w:bidi="ar-SA"/>
        </w:rPr>
        <w:t>А</w:t>
      </w:r>
    </w:p>
    <w:p w:rsidR="00C2313E" w:rsidRPr="00C2313E" w:rsidRDefault="00C2313E" w:rsidP="00C2313E">
      <w:pPr>
        <w:spacing w:before="89"/>
        <w:ind w:left="2982" w:right="2713"/>
        <w:jc w:val="center"/>
        <w:outlineLvl w:val="0"/>
        <w:rPr>
          <w:b/>
          <w:bCs/>
          <w:sz w:val="32"/>
          <w:szCs w:val="32"/>
          <w:lang w:eastAsia="en-US" w:bidi="ar-SA"/>
        </w:rPr>
      </w:pPr>
      <w:r>
        <w:rPr>
          <w:b/>
          <w:bCs/>
          <w:sz w:val="32"/>
          <w:szCs w:val="32"/>
          <w:lang w:eastAsia="en-US" w:bidi="ar-SA"/>
        </w:rPr>
        <w:t>ПРОИЗВОДСТВЕННОЙ</w:t>
      </w:r>
      <w:r w:rsidRPr="00C2313E">
        <w:rPr>
          <w:b/>
          <w:bCs/>
          <w:sz w:val="32"/>
          <w:szCs w:val="32"/>
          <w:lang w:eastAsia="en-US" w:bidi="ar-SA"/>
        </w:rPr>
        <w:t xml:space="preserve"> ПРАКТИКИ</w:t>
      </w:r>
    </w:p>
    <w:p w:rsidR="00C2313E" w:rsidRPr="00C2313E" w:rsidRDefault="00C2313E" w:rsidP="00C2313E">
      <w:pPr>
        <w:spacing w:before="250"/>
        <w:ind w:left="2982" w:right="2712"/>
        <w:jc w:val="center"/>
        <w:rPr>
          <w:b/>
          <w:bCs/>
          <w:sz w:val="32"/>
          <w:szCs w:val="32"/>
          <w:lang w:eastAsia="en-US" w:bidi="ar-SA"/>
        </w:rPr>
      </w:pPr>
    </w:p>
    <w:p w:rsidR="00C2313E" w:rsidRPr="00C2313E" w:rsidRDefault="00C2313E" w:rsidP="00C2313E">
      <w:pPr>
        <w:autoSpaceDE/>
        <w:autoSpaceDN/>
        <w:jc w:val="center"/>
        <w:rPr>
          <w:sz w:val="28"/>
          <w:szCs w:val="28"/>
          <w:lang w:eastAsia="en-US" w:bidi="ar-SA"/>
        </w:rPr>
      </w:pPr>
      <w:r w:rsidRPr="00C2313E">
        <w:rPr>
          <w:sz w:val="28"/>
          <w:szCs w:val="28"/>
          <w:lang w:eastAsia="en-US" w:bidi="ar-SA"/>
        </w:rPr>
        <w:t>Специальность</w:t>
      </w:r>
    </w:p>
    <w:p w:rsidR="00C2313E" w:rsidRPr="00C2313E" w:rsidRDefault="00C2313E" w:rsidP="00C2313E">
      <w:pPr>
        <w:autoSpaceDE/>
        <w:autoSpaceDN/>
        <w:jc w:val="center"/>
        <w:rPr>
          <w:sz w:val="28"/>
          <w:szCs w:val="28"/>
          <w:u w:val="single"/>
          <w:lang w:eastAsia="en-US" w:bidi="ar-SA"/>
        </w:rPr>
      </w:pPr>
      <w:r w:rsidRPr="00C2313E">
        <w:rPr>
          <w:sz w:val="28"/>
          <w:szCs w:val="28"/>
          <w:u w:val="single"/>
          <w:lang w:eastAsia="en-US" w:bidi="ar-SA"/>
        </w:rPr>
        <w:t>40.02.0</w:t>
      </w:r>
      <w:r w:rsidR="00E71355">
        <w:rPr>
          <w:sz w:val="28"/>
          <w:szCs w:val="28"/>
          <w:u w:val="single"/>
          <w:lang w:eastAsia="en-US" w:bidi="ar-SA"/>
        </w:rPr>
        <w:t>2</w:t>
      </w:r>
      <w:r w:rsidRPr="00C2313E">
        <w:rPr>
          <w:sz w:val="28"/>
          <w:szCs w:val="28"/>
          <w:u w:val="single"/>
          <w:lang w:eastAsia="en-US" w:bidi="ar-SA"/>
        </w:rPr>
        <w:t xml:space="preserve"> Право</w:t>
      </w:r>
      <w:r w:rsidR="00E71355">
        <w:rPr>
          <w:sz w:val="28"/>
          <w:szCs w:val="28"/>
          <w:u w:val="single"/>
          <w:lang w:eastAsia="en-US" w:bidi="ar-SA"/>
        </w:rPr>
        <w:t>охранительная деятельность</w:t>
      </w:r>
    </w:p>
    <w:p w:rsidR="00C2313E" w:rsidRPr="00C2313E" w:rsidRDefault="00C2313E" w:rsidP="00C2313E">
      <w:pPr>
        <w:autoSpaceDE/>
        <w:autoSpaceDN/>
        <w:ind w:left="23"/>
        <w:jc w:val="center"/>
        <w:rPr>
          <w:sz w:val="28"/>
          <w:szCs w:val="28"/>
          <w:vertAlign w:val="superscript"/>
          <w:lang w:eastAsia="en-US" w:bidi="ar-SA"/>
        </w:rPr>
      </w:pPr>
      <w:r w:rsidRPr="00C2313E">
        <w:rPr>
          <w:sz w:val="28"/>
          <w:szCs w:val="28"/>
          <w:vertAlign w:val="superscript"/>
          <w:lang w:eastAsia="en-US" w:bidi="ar-SA"/>
        </w:rPr>
        <w:t xml:space="preserve"> (код и наименование специальности)</w:t>
      </w:r>
    </w:p>
    <w:p w:rsidR="00C2313E" w:rsidRPr="00C2313E" w:rsidRDefault="00C2313E" w:rsidP="00C2313E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C2313E" w:rsidRPr="00C2313E" w:rsidRDefault="00C2313E" w:rsidP="00C2313E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C2313E">
        <w:rPr>
          <w:bCs/>
          <w:sz w:val="28"/>
          <w:szCs w:val="28"/>
          <w:lang w:eastAsia="en-US" w:bidi="ar-SA"/>
        </w:rPr>
        <w:t>Программа подготовки</w:t>
      </w:r>
    </w:p>
    <w:p w:rsidR="00C2313E" w:rsidRPr="00C2313E" w:rsidRDefault="00C2313E" w:rsidP="00C2313E">
      <w:pPr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  <w:r w:rsidRPr="00C2313E">
        <w:rPr>
          <w:bCs/>
          <w:sz w:val="28"/>
          <w:szCs w:val="28"/>
          <w:u w:val="single"/>
          <w:lang w:eastAsia="en-US" w:bidi="ar-SA"/>
        </w:rPr>
        <w:t>базовая</w:t>
      </w:r>
    </w:p>
    <w:p w:rsidR="00C2313E" w:rsidRPr="00C2313E" w:rsidRDefault="00C2313E" w:rsidP="00C2313E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C2313E">
        <w:rPr>
          <w:sz w:val="28"/>
          <w:szCs w:val="28"/>
          <w:lang w:eastAsia="en-US" w:bidi="ar-SA"/>
        </w:rPr>
        <w:t xml:space="preserve"> (базовая, углубленная)</w:t>
      </w:r>
    </w:p>
    <w:p w:rsidR="00C2313E" w:rsidRPr="00C2313E" w:rsidRDefault="00C2313E" w:rsidP="00C2313E">
      <w:pPr>
        <w:autoSpaceDE/>
        <w:autoSpaceDN/>
        <w:ind w:left="23"/>
        <w:jc w:val="center"/>
        <w:rPr>
          <w:b/>
          <w:bCs/>
          <w:sz w:val="28"/>
          <w:szCs w:val="28"/>
          <w:lang w:eastAsia="en-US" w:bidi="ar-SA"/>
        </w:rPr>
      </w:pPr>
    </w:p>
    <w:p w:rsidR="00C2313E" w:rsidRPr="00C2313E" w:rsidRDefault="00C2313E" w:rsidP="00C2313E">
      <w:pPr>
        <w:autoSpaceDE/>
        <w:autoSpaceDN/>
        <w:jc w:val="center"/>
        <w:rPr>
          <w:bCs/>
          <w:sz w:val="28"/>
          <w:szCs w:val="28"/>
          <w:lang w:eastAsia="en-US" w:bidi="ar-SA"/>
        </w:rPr>
      </w:pPr>
      <w:r w:rsidRPr="00C2313E">
        <w:rPr>
          <w:bCs/>
          <w:sz w:val="28"/>
          <w:szCs w:val="28"/>
          <w:lang w:eastAsia="en-US" w:bidi="ar-SA"/>
        </w:rPr>
        <w:t>Форма обучения</w:t>
      </w: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  <w:r w:rsidRPr="00C2313E">
        <w:rPr>
          <w:bCs/>
          <w:sz w:val="28"/>
          <w:szCs w:val="28"/>
          <w:u w:val="single"/>
          <w:lang w:eastAsia="en-US" w:bidi="ar-SA"/>
        </w:rPr>
        <w:t>Очная</w:t>
      </w: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</w:p>
    <w:p w:rsidR="00C2313E" w:rsidRPr="00C2313E" w:rsidRDefault="00C2313E" w:rsidP="00C2313E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  <w:r w:rsidRPr="00C2313E">
        <w:rPr>
          <w:bCs/>
          <w:sz w:val="28"/>
          <w:szCs w:val="28"/>
          <w:u w:val="single"/>
          <w:lang w:eastAsia="en-US" w:bidi="ar-SA"/>
        </w:rPr>
        <w:t>г.Сунжа,2020г.</w:t>
      </w:r>
    </w:p>
    <w:p w:rsidR="00C2313E" w:rsidRPr="00C2313E" w:rsidRDefault="00C2313E" w:rsidP="00C2313E">
      <w:pPr>
        <w:rPr>
          <w:sz w:val="20"/>
          <w:szCs w:val="28"/>
        </w:rPr>
      </w:pPr>
    </w:p>
    <w:p w:rsidR="00C2313E" w:rsidRPr="00C2313E" w:rsidRDefault="00C2313E" w:rsidP="00C2313E">
      <w:pPr>
        <w:spacing w:before="1"/>
        <w:rPr>
          <w:sz w:val="25"/>
          <w:szCs w:val="28"/>
        </w:rPr>
      </w:pPr>
    </w:p>
    <w:p w:rsidR="004159E3" w:rsidRDefault="004159E3">
      <w:pPr>
        <w:spacing w:line="276" w:lineRule="auto"/>
        <w:jc w:val="center"/>
        <w:rPr>
          <w:sz w:val="28"/>
        </w:rPr>
        <w:sectPr w:rsidR="004159E3">
          <w:type w:val="continuous"/>
          <w:pgSz w:w="11900" w:h="16850"/>
          <w:pgMar w:top="1060" w:right="440" w:bottom="280" w:left="1300" w:header="720" w:footer="720" w:gutter="0"/>
          <w:cols w:space="720"/>
        </w:sectPr>
      </w:pPr>
    </w:p>
    <w:p w:rsidR="004159E3" w:rsidRPr="00C2313E" w:rsidRDefault="009524B4">
      <w:pPr>
        <w:spacing w:before="66" w:line="276" w:lineRule="auto"/>
        <w:ind w:left="402" w:right="405"/>
        <w:jc w:val="both"/>
        <w:rPr>
          <w:sz w:val="28"/>
          <w:szCs w:val="24"/>
        </w:rPr>
      </w:pPr>
      <w:r w:rsidRPr="00C2313E">
        <w:rPr>
          <w:sz w:val="28"/>
          <w:szCs w:val="24"/>
        </w:rPr>
        <w:lastRenderedPageBreak/>
        <w:t>Рабочая программа производственной практики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 12.05.2014 № 509.</w:t>
      </w:r>
    </w:p>
    <w:p w:rsidR="004159E3" w:rsidRPr="00C2313E" w:rsidRDefault="004159E3">
      <w:pPr>
        <w:pStyle w:val="a3"/>
        <w:rPr>
          <w:sz w:val="28"/>
          <w:szCs w:val="24"/>
        </w:rPr>
      </w:pPr>
    </w:p>
    <w:p w:rsidR="004159E3" w:rsidRPr="00C2313E" w:rsidRDefault="004159E3">
      <w:pPr>
        <w:pStyle w:val="a3"/>
        <w:spacing w:before="5"/>
        <w:rPr>
          <w:sz w:val="40"/>
          <w:szCs w:val="24"/>
        </w:rPr>
      </w:pPr>
    </w:p>
    <w:p w:rsidR="004159E3" w:rsidRPr="00C2313E" w:rsidRDefault="009524B4" w:rsidP="00C2313E">
      <w:pPr>
        <w:spacing w:line="276" w:lineRule="auto"/>
        <w:ind w:left="402" w:right="406"/>
        <w:jc w:val="both"/>
        <w:rPr>
          <w:sz w:val="28"/>
          <w:szCs w:val="24"/>
        </w:rPr>
      </w:pPr>
      <w:r w:rsidRPr="00C2313E">
        <w:rPr>
          <w:sz w:val="28"/>
          <w:szCs w:val="24"/>
        </w:rPr>
        <w:t xml:space="preserve">Организация-разработчик: </w:t>
      </w:r>
      <w:r w:rsidR="00C2313E" w:rsidRPr="00C2313E">
        <w:rPr>
          <w:sz w:val="28"/>
          <w:szCs w:val="24"/>
        </w:rPr>
        <w:t>ЧПОУ «МКРИ»</w:t>
      </w:r>
    </w:p>
    <w:p w:rsidR="004159E3" w:rsidRDefault="004159E3">
      <w:pPr>
        <w:spacing w:line="278" w:lineRule="auto"/>
        <w:jc w:val="both"/>
        <w:rPr>
          <w:sz w:val="24"/>
        </w:rPr>
        <w:sectPr w:rsidR="004159E3">
          <w:footerReference w:type="default" r:id="rId7"/>
          <w:pgSz w:w="11900" w:h="16850"/>
          <w:pgMar w:top="1060" w:right="440" w:bottom="420" w:left="1300" w:header="0" w:footer="222" w:gutter="0"/>
          <w:pgNumType w:start="2"/>
          <w:cols w:space="720"/>
        </w:sectPr>
      </w:pPr>
    </w:p>
    <w:p w:rsidR="004159E3" w:rsidRDefault="009524B4">
      <w:pPr>
        <w:spacing w:before="62"/>
        <w:ind w:left="3285" w:right="3250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sdt>
      <w:sdtPr>
        <w:id w:val="955297367"/>
        <w:docPartObj>
          <w:docPartGallery w:val="Table of Contents"/>
          <w:docPartUnique/>
        </w:docPartObj>
      </w:sdtPr>
      <w:sdtEndPr/>
      <w:sdtContent>
        <w:p w:rsidR="004159E3" w:rsidRDefault="00832E63">
          <w:pPr>
            <w:pStyle w:val="10"/>
            <w:numPr>
              <w:ilvl w:val="0"/>
              <w:numId w:val="11"/>
            </w:numPr>
            <w:tabs>
              <w:tab w:val="left" w:pos="734"/>
              <w:tab w:val="left" w:leader="dot" w:pos="9631"/>
            </w:tabs>
            <w:spacing w:before="592"/>
            <w:jc w:val="both"/>
          </w:pPr>
          <w:hyperlink w:anchor="_bookmark0" w:history="1">
            <w:r w:rsidR="009524B4">
              <w:t>СПОСОБЫ И ФОРМЫ ПРОВЕДЕНИЯ</w:t>
            </w:r>
            <w:r w:rsidR="009524B4">
              <w:rPr>
                <w:spacing w:val="-16"/>
              </w:rPr>
              <w:t xml:space="preserve"> </w:t>
            </w:r>
            <w:r w:rsidR="009524B4">
              <w:t>ПРОИЗВОДСТВЕННОЙ</w:t>
            </w:r>
            <w:r w:rsidR="009524B4">
              <w:rPr>
                <w:spacing w:val="-1"/>
              </w:rPr>
              <w:t xml:space="preserve"> </w:t>
            </w:r>
            <w:r w:rsidR="009524B4">
              <w:t>ПРАКТИКИ</w:t>
            </w:r>
            <w:r w:rsidR="009524B4">
              <w:tab/>
              <w:t>4</w:t>
            </w:r>
          </w:hyperlink>
        </w:p>
        <w:p w:rsidR="004159E3" w:rsidRDefault="009524B4">
          <w:pPr>
            <w:pStyle w:val="10"/>
            <w:numPr>
              <w:ilvl w:val="0"/>
              <w:numId w:val="11"/>
            </w:numPr>
            <w:tabs>
              <w:tab w:val="left" w:pos="755"/>
              <w:tab w:val="left" w:leader="dot" w:pos="9615"/>
            </w:tabs>
            <w:spacing w:before="43" w:line="276" w:lineRule="auto"/>
            <w:ind w:left="402" w:right="412" w:firstLine="0"/>
            <w:jc w:val="both"/>
          </w:pPr>
          <w:r>
            <w:t>ПЕРЕЧЕНЬ ПЛАНИРУЕМЫХ РЕЗУЛЬТАТОВ ОБУЧЕНИЯ ПРИ ПРОХОЖДЕНИИ ПРОИЗВОДСТВЕННОЙ</w:t>
          </w:r>
          <w:r>
            <w:rPr>
              <w:spacing w:val="-5"/>
            </w:rPr>
            <w:t xml:space="preserve"> </w:t>
          </w:r>
          <w:r>
            <w:t>ПРАКТИКИ</w:t>
          </w:r>
          <w:r>
            <w:tab/>
            <w:t>5</w:t>
          </w:r>
        </w:p>
        <w:p w:rsidR="004159E3" w:rsidRDefault="009524B4">
          <w:pPr>
            <w:pStyle w:val="10"/>
            <w:numPr>
              <w:ilvl w:val="0"/>
              <w:numId w:val="11"/>
            </w:numPr>
            <w:tabs>
              <w:tab w:val="left" w:pos="1110"/>
            </w:tabs>
            <w:spacing w:line="275" w:lineRule="exact"/>
            <w:ind w:left="1110" w:hanging="708"/>
            <w:jc w:val="both"/>
          </w:pPr>
          <w:r>
            <w:t>ОБЪЕМ ПРОИЗВОДСТВЕННОЙ ПРАКТИКИ И ЕЕ ПРОДОЛЖИТЕЛЬНОСТЬ</w:t>
          </w:r>
          <w:r>
            <w:rPr>
              <w:spacing w:val="49"/>
            </w:rPr>
            <w:t xml:space="preserve"> </w:t>
          </w:r>
          <w:r>
            <w:t>10</w:t>
          </w:r>
        </w:p>
        <w:p w:rsidR="004159E3" w:rsidRDefault="00832E63">
          <w:pPr>
            <w:pStyle w:val="10"/>
            <w:numPr>
              <w:ilvl w:val="0"/>
              <w:numId w:val="11"/>
            </w:numPr>
            <w:tabs>
              <w:tab w:val="left" w:pos="755"/>
              <w:tab w:val="left" w:leader="dot" w:pos="9468"/>
            </w:tabs>
            <w:spacing w:before="41"/>
            <w:ind w:left="754" w:hanging="353"/>
            <w:jc w:val="both"/>
          </w:pPr>
          <w:hyperlink w:anchor="_TOC_250002" w:history="1">
            <w:r w:rsidR="009524B4">
              <w:t>СОДЕРЖАНИЕ</w:t>
            </w:r>
            <w:r w:rsidR="009524B4">
              <w:rPr>
                <w:spacing w:val="-5"/>
              </w:rPr>
              <w:t xml:space="preserve"> </w:t>
            </w:r>
            <w:r w:rsidR="009524B4">
              <w:t>ПРОИЗВОДСТВЕННОЙ</w:t>
            </w:r>
            <w:r w:rsidR="009524B4">
              <w:rPr>
                <w:spacing w:val="-4"/>
              </w:rPr>
              <w:t xml:space="preserve"> </w:t>
            </w:r>
            <w:r w:rsidR="009524B4">
              <w:t>ПРАКТИКИ</w:t>
            </w:r>
            <w:r w:rsidR="009524B4">
              <w:tab/>
              <w:t>10</w:t>
            </w:r>
          </w:hyperlink>
        </w:p>
        <w:p w:rsidR="004159E3" w:rsidRDefault="00832E63">
          <w:pPr>
            <w:pStyle w:val="10"/>
            <w:numPr>
              <w:ilvl w:val="0"/>
              <w:numId w:val="11"/>
            </w:numPr>
            <w:tabs>
              <w:tab w:val="left" w:pos="755"/>
              <w:tab w:val="left" w:leader="dot" w:pos="9504"/>
            </w:tabs>
            <w:spacing w:before="43"/>
            <w:ind w:left="754" w:hanging="353"/>
            <w:jc w:val="both"/>
          </w:pPr>
          <w:hyperlink w:anchor="_TOC_250001" w:history="1">
            <w:r w:rsidR="009524B4">
              <w:t>ФОРМЫ ОТЧЕТНОСТИ ПО</w:t>
            </w:r>
            <w:r w:rsidR="009524B4">
              <w:rPr>
                <w:spacing w:val="-13"/>
              </w:rPr>
              <w:t xml:space="preserve"> </w:t>
            </w:r>
            <w:r w:rsidR="009524B4">
              <w:t>ПРОИЗВОДСТВЕННОЙ</w:t>
            </w:r>
            <w:r w:rsidR="009524B4">
              <w:rPr>
                <w:spacing w:val="-4"/>
              </w:rPr>
              <w:t xml:space="preserve"> </w:t>
            </w:r>
            <w:r w:rsidR="009524B4">
              <w:t>ПРАКТИКЕ</w:t>
            </w:r>
            <w:r w:rsidR="009524B4">
              <w:tab/>
              <w:t>10</w:t>
            </w:r>
          </w:hyperlink>
        </w:p>
        <w:p w:rsidR="004159E3" w:rsidRDefault="009524B4">
          <w:pPr>
            <w:pStyle w:val="10"/>
            <w:numPr>
              <w:ilvl w:val="0"/>
              <w:numId w:val="11"/>
            </w:numPr>
            <w:tabs>
              <w:tab w:val="left" w:pos="755"/>
              <w:tab w:val="left" w:leader="dot" w:pos="9495"/>
            </w:tabs>
            <w:spacing w:before="41" w:line="276" w:lineRule="auto"/>
            <w:ind w:left="402" w:right="410" w:firstLine="0"/>
            <w:jc w:val="both"/>
          </w:pPr>
          <w:r>
            <w:t>ФОНД ОЦЕНОЧНЫХ СРЕДСТВ ДЛЯ ПРОВЕДЕНИЯ ПРОМЕЖУТОЧНОЙ АТТЕСТАЦИИ ОБУЧАЮЩИХСЯ ПО</w:t>
          </w:r>
          <w:r>
            <w:rPr>
              <w:spacing w:val="-14"/>
            </w:rPr>
            <w:t xml:space="preserve"> </w:t>
          </w:r>
          <w:r>
            <w:t>ПРОИЗВОДСТВЕННОЙ</w:t>
          </w:r>
          <w:r>
            <w:rPr>
              <w:spacing w:val="-5"/>
            </w:rPr>
            <w:t xml:space="preserve"> </w:t>
          </w:r>
          <w:r>
            <w:t>ПРАКТИКЕ</w:t>
          </w:r>
          <w:r>
            <w:tab/>
            <w:t>12</w:t>
          </w:r>
        </w:p>
        <w:p w:rsidR="004159E3" w:rsidRDefault="009524B4">
          <w:pPr>
            <w:pStyle w:val="10"/>
            <w:numPr>
              <w:ilvl w:val="0"/>
              <w:numId w:val="11"/>
            </w:numPr>
            <w:tabs>
              <w:tab w:val="left" w:pos="750"/>
              <w:tab w:val="left" w:leader="dot" w:pos="9478"/>
            </w:tabs>
            <w:spacing w:line="278" w:lineRule="auto"/>
            <w:ind w:left="402" w:right="414" w:firstLine="0"/>
            <w:jc w:val="both"/>
          </w:pPr>
          <w:r>
            <w:t>ПЕРЕЧЕНЬ УЧЕБНОЙ ЛИТЕРАТУРЫ И РЕСУРСОВ СЕТИ «ИНТЕРНЕТ», НЕОБХОДИМЫХ ДЛЯ</w:t>
          </w:r>
          <w:r>
            <w:rPr>
              <w:spacing w:val="-8"/>
            </w:rPr>
            <w:t xml:space="preserve"> </w:t>
          </w:r>
          <w:r>
            <w:t>ПРОВЕДЕНИЯ</w:t>
          </w:r>
          <w:r>
            <w:rPr>
              <w:spacing w:val="-4"/>
            </w:rPr>
            <w:t xml:space="preserve"> </w:t>
          </w:r>
          <w:r>
            <w:t>ПРАКТИКИ…</w:t>
          </w:r>
          <w:r>
            <w:tab/>
            <w:t>13</w:t>
          </w:r>
        </w:p>
        <w:p w:rsidR="004159E3" w:rsidRDefault="009524B4">
          <w:pPr>
            <w:pStyle w:val="10"/>
            <w:numPr>
              <w:ilvl w:val="0"/>
              <w:numId w:val="11"/>
            </w:numPr>
            <w:tabs>
              <w:tab w:val="left" w:pos="974"/>
              <w:tab w:val="left" w:leader="dot" w:pos="9468"/>
            </w:tabs>
            <w:spacing w:line="276" w:lineRule="auto"/>
            <w:ind w:left="402" w:right="408" w:firstLine="0"/>
            <w:jc w:val="both"/>
          </w:pPr>
          <w:r>
            <w:t>ПЕРЕЧЕНЬ ИНФОРМАЦИОННЫХ ТЕХНОЛОГИЙ, ИСПОЛЬЗУЕМЫХ ПРИ ПРОВЕДЕНИИ УЧЕБНОЙ ПРАКТИКИ, ВКЛЮЧАЯ ПЕРЕЧЕНЬ ПРОГРАММНОГО ОБЕСПЕЧЕНИЯ И ИНФОРМАЦИОННЫХ СПРАВ</w:t>
          </w:r>
          <w:r>
            <w:rPr>
              <w:spacing w:val="-9"/>
            </w:rPr>
            <w:t xml:space="preserve"> </w:t>
          </w:r>
          <w:r>
            <w:t>ОЧНЫХ</w:t>
          </w:r>
          <w:r>
            <w:rPr>
              <w:spacing w:val="-2"/>
            </w:rPr>
            <w:t xml:space="preserve"> </w:t>
          </w:r>
          <w:r>
            <w:t>СИСТЕМ…</w:t>
          </w:r>
          <w:r>
            <w:tab/>
            <w:t>14</w:t>
          </w:r>
        </w:p>
        <w:p w:rsidR="004159E3" w:rsidRDefault="00832E63">
          <w:pPr>
            <w:pStyle w:val="10"/>
            <w:numPr>
              <w:ilvl w:val="0"/>
              <w:numId w:val="11"/>
            </w:numPr>
            <w:tabs>
              <w:tab w:val="left" w:pos="974"/>
              <w:tab w:val="left" w:leader="dot" w:pos="9466"/>
            </w:tabs>
            <w:ind w:left="973" w:hanging="572"/>
            <w:jc w:val="both"/>
          </w:pPr>
          <w:hyperlink w:anchor="_TOC_250000" w:history="1">
            <w:r w:rsidR="009524B4">
              <w:t>ИНЫЕ СВЕДЕНИЯ</w:t>
            </w:r>
            <w:r w:rsidR="009524B4">
              <w:rPr>
                <w:spacing w:val="-8"/>
              </w:rPr>
              <w:t xml:space="preserve"> </w:t>
            </w:r>
            <w:r w:rsidR="009524B4">
              <w:t>И</w:t>
            </w:r>
            <w:r w:rsidR="009524B4">
              <w:rPr>
                <w:spacing w:val="-2"/>
              </w:rPr>
              <w:t xml:space="preserve"> </w:t>
            </w:r>
            <w:r w:rsidR="009524B4">
              <w:t>МАТЕРИАЛЫ…</w:t>
            </w:r>
            <w:r w:rsidR="009524B4">
              <w:tab/>
              <w:t>14</w:t>
            </w:r>
          </w:hyperlink>
        </w:p>
      </w:sdtContent>
    </w:sdt>
    <w:p w:rsidR="004159E3" w:rsidRDefault="004159E3">
      <w:pPr>
        <w:jc w:val="both"/>
        <w:sectPr w:rsidR="004159E3">
          <w:pgSz w:w="11900" w:h="16850"/>
          <w:pgMar w:top="1060" w:right="440" w:bottom="500" w:left="1300" w:header="0" w:footer="222" w:gutter="0"/>
          <w:cols w:space="720"/>
        </w:sectPr>
      </w:pPr>
    </w:p>
    <w:p w:rsidR="004159E3" w:rsidRDefault="009524B4">
      <w:pPr>
        <w:pStyle w:val="a4"/>
        <w:numPr>
          <w:ilvl w:val="1"/>
          <w:numId w:val="11"/>
        </w:numPr>
        <w:tabs>
          <w:tab w:val="left" w:pos="1725"/>
        </w:tabs>
        <w:spacing w:before="70" w:line="252" w:lineRule="auto"/>
        <w:ind w:right="1373" w:hanging="1062"/>
        <w:jc w:val="left"/>
        <w:rPr>
          <w:b/>
        </w:rPr>
      </w:pPr>
      <w:r>
        <w:rPr>
          <w:b/>
        </w:rPr>
        <w:lastRenderedPageBreak/>
        <w:t>СПОСОБЫ И ФОРМЫ ПРОВЕДЕНИЯ ПРОИЗВОДСТВЕННОЙ (ПО ПРОФИЛЮ СПЕЦИАЛЬНОСТИ)</w:t>
      </w:r>
      <w:r>
        <w:rPr>
          <w:b/>
          <w:spacing w:val="-2"/>
        </w:rPr>
        <w:t xml:space="preserve"> </w:t>
      </w:r>
      <w:r>
        <w:rPr>
          <w:b/>
        </w:rPr>
        <w:t>ПРАКТИКИ</w:t>
      </w:r>
    </w:p>
    <w:p w:rsidR="004159E3" w:rsidRDefault="009524B4">
      <w:pPr>
        <w:pStyle w:val="a4"/>
        <w:numPr>
          <w:ilvl w:val="1"/>
          <w:numId w:val="10"/>
        </w:numPr>
        <w:tabs>
          <w:tab w:val="left" w:pos="1379"/>
        </w:tabs>
        <w:spacing w:before="171"/>
        <w:ind w:right="406" w:firstLine="561"/>
        <w:rPr>
          <w:b/>
        </w:rPr>
      </w:pPr>
      <w:r>
        <w:rPr>
          <w:b/>
        </w:rPr>
        <w:t>Цели и задачи производственной практики - требования к результатам освоения практики, формы</w:t>
      </w:r>
      <w:r>
        <w:rPr>
          <w:b/>
          <w:spacing w:val="-1"/>
        </w:rPr>
        <w:t xml:space="preserve"> </w:t>
      </w:r>
      <w:r>
        <w:rPr>
          <w:b/>
        </w:rPr>
        <w:t>отчетности</w:t>
      </w:r>
    </w:p>
    <w:p w:rsidR="004159E3" w:rsidRDefault="009524B4">
      <w:pPr>
        <w:pStyle w:val="a3"/>
        <w:spacing w:before="17"/>
        <w:ind w:left="1302"/>
      </w:pPr>
      <w:r>
        <w:t>В ходе освоения программы производственной практики студент должен:</w:t>
      </w:r>
    </w:p>
    <w:p w:rsidR="004159E3" w:rsidRDefault="009524B4">
      <w:pPr>
        <w:spacing w:before="21"/>
        <w:ind w:left="582"/>
        <w:rPr>
          <w:b/>
        </w:rPr>
      </w:pPr>
      <w:r>
        <w:rPr>
          <w:b/>
        </w:rPr>
        <w:t>иметь практический опыт:</w:t>
      </w:r>
    </w:p>
    <w:p w:rsidR="004159E3" w:rsidRDefault="009524B4">
      <w:pPr>
        <w:pStyle w:val="a3"/>
        <w:spacing w:before="20" w:line="259" w:lineRule="auto"/>
        <w:ind w:left="402" w:firstLine="902"/>
      </w:pPr>
      <w:r>
        <w:t>в своей будущей профессии, проявлять к ней устойчивый интерес в ценностно- мотивационной ориентации.</w:t>
      </w:r>
    </w:p>
    <w:p w:rsidR="004159E3" w:rsidRDefault="009524B4">
      <w:pPr>
        <w:pStyle w:val="a3"/>
        <w:spacing w:before="1" w:line="259" w:lineRule="auto"/>
        <w:ind w:left="582" w:right="437" w:firstLine="719"/>
      </w:pPr>
      <w:r>
        <w:t>в организации собственной деятельности, выборе типовых методов и способов выполнения профессиональных задач, оценке их эффективности и качества.</w:t>
      </w:r>
    </w:p>
    <w:p w:rsidR="004159E3" w:rsidRDefault="009524B4">
      <w:pPr>
        <w:spacing w:before="3"/>
        <w:ind w:left="582"/>
        <w:rPr>
          <w:b/>
        </w:rPr>
      </w:pPr>
      <w:r>
        <w:rPr>
          <w:b/>
        </w:rPr>
        <w:t>уметь:</w:t>
      </w:r>
    </w:p>
    <w:p w:rsidR="004159E3" w:rsidRDefault="009524B4">
      <w:pPr>
        <w:pStyle w:val="a3"/>
        <w:spacing w:before="21" w:line="259" w:lineRule="auto"/>
        <w:ind w:left="582" w:right="437" w:firstLine="719"/>
      </w:pPr>
      <w:r>
        <w:t>Принимать решения в стандартных и нестандартных ситуациях, в том числе ситуациях риска, и нести за них ответственность.</w:t>
      </w:r>
    </w:p>
    <w:p w:rsidR="004159E3" w:rsidRDefault="009524B4">
      <w:pPr>
        <w:pStyle w:val="a3"/>
        <w:spacing w:before="1" w:line="259" w:lineRule="auto"/>
        <w:ind w:left="582" w:firstLine="799"/>
      </w:pPr>
      <w:r>
        <w:t>Проявлять психологическую устойчивость в сложных и экстремальных ситуациях предупреждать и разрешать конфликты в процессе профессиональной деятельности.</w:t>
      </w:r>
    </w:p>
    <w:p w:rsidR="004159E3" w:rsidRDefault="009524B4">
      <w:pPr>
        <w:pStyle w:val="a3"/>
        <w:spacing w:before="1" w:line="261" w:lineRule="auto"/>
        <w:ind w:left="582" w:firstLine="719"/>
      </w:pPr>
      <w: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4159E3" w:rsidRDefault="009524B4">
      <w:pPr>
        <w:pStyle w:val="a3"/>
        <w:spacing w:line="259" w:lineRule="auto"/>
        <w:ind w:left="582" w:firstLine="719"/>
      </w:pPr>
      <w:r>
        <w:t>Использовать информационно-коммуникационные технологии в профессиональной деятельности</w:t>
      </w:r>
    </w:p>
    <w:p w:rsidR="004159E3" w:rsidRDefault="009524B4">
      <w:pPr>
        <w:ind w:left="582"/>
        <w:rPr>
          <w:b/>
        </w:rPr>
      </w:pPr>
      <w:r>
        <w:rPr>
          <w:b/>
        </w:rPr>
        <w:t>знать:</w:t>
      </w:r>
    </w:p>
    <w:p w:rsidR="004159E3" w:rsidRDefault="009524B4">
      <w:pPr>
        <w:pStyle w:val="a4"/>
        <w:numPr>
          <w:ilvl w:val="0"/>
          <w:numId w:val="9"/>
        </w:numPr>
        <w:tabs>
          <w:tab w:val="left" w:pos="1398"/>
        </w:tabs>
        <w:spacing w:before="19"/>
      </w:pPr>
      <w:r>
        <w:t>Уголовно-правовое</w:t>
      </w:r>
      <w:r>
        <w:rPr>
          <w:spacing w:val="-1"/>
        </w:rPr>
        <w:t xml:space="preserve"> </w:t>
      </w:r>
      <w:r>
        <w:t>законодательство;</w:t>
      </w:r>
    </w:p>
    <w:p w:rsidR="004159E3" w:rsidRDefault="009524B4">
      <w:pPr>
        <w:pStyle w:val="a4"/>
        <w:numPr>
          <w:ilvl w:val="0"/>
          <w:numId w:val="9"/>
        </w:numPr>
        <w:tabs>
          <w:tab w:val="left" w:pos="1398"/>
        </w:tabs>
        <w:spacing w:before="21"/>
      </w:pPr>
      <w:r>
        <w:t>Меры по предупреждению</w:t>
      </w:r>
      <w:r>
        <w:rPr>
          <w:spacing w:val="-1"/>
        </w:rPr>
        <w:t xml:space="preserve"> </w:t>
      </w:r>
      <w:r>
        <w:t>преступлений;</w:t>
      </w:r>
    </w:p>
    <w:p w:rsidR="004159E3" w:rsidRDefault="009524B4">
      <w:pPr>
        <w:pStyle w:val="a3"/>
        <w:spacing w:before="23" w:line="259" w:lineRule="auto"/>
        <w:ind w:left="582" w:right="406" w:firstLine="719"/>
        <w:jc w:val="both"/>
      </w:pPr>
      <w:r>
        <w:t>По окончании практики студент сдаёт отчет в соответствии с содержанием тематического плана практики и по форме, установленной ФГОС СПО «Правоохранительная деятельность».</w:t>
      </w:r>
    </w:p>
    <w:p w:rsidR="004159E3" w:rsidRDefault="004159E3">
      <w:pPr>
        <w:pStyle w:val="a3"/>
        <w:spacing w:before="10"/>
        <w:rPr>
          <w:sz w:val="23"/>
        </w:rPr>
      </w:pPr>
    </w:p>
    <w:p w:rsidR="004159E3" w:rsidRDefault="009524B4">
      <w:pPr>
        <w:pStyle w:val="a4"/>
        <w:numPr>
          <w:ilvl w:val="1"/>
          <w:numId w:val="10"/>
        </w:numPr>
        <w:tabs>
          <w:tab w:val="left" w:pos="1497"/>
        </w:tabs>
        <w:spacing w:line="259" w:lineRule="auto"/>
        <w:ind w:right="407" w:firstLine="566"/>
        <w:rPr>
          <w:b/>
        </w:rPr>
      </w:pPr>
      <w:r>
        <w:rPr>
          <w:b/>
        </w:rPr>
        <w:t>Цели производственной практики для соответствующих базовых органов прохождения</w:t>
      </w:r>
      <w:r>
        <w:rPr>
          <w:b/>
          <w:spacing w:val="-1"/>
        </w:rPr>
        <w:t xml:space="preserve"> </w:t>
      </w:r>
      <w:r>
        <w:rPr>
          <w:b/>
        </w:rPr>
        <w:t>практики:</w:t>
      </w:r>
    </w:p>
    <w:p w:rsidR="004159E3" w:rsidRDefault="009524B4">
      <w:pPr>
        <w:spacing w:line="260" w:lineRule="exact"/>
        <w:ind w:left="1522"/>
        <w:rPr>
          <w:i/>
          <w:sz w:val="24"/>
        </w:rPr>
      </w:pPr>
      <w:r>
        <w:rPr>
          <w:i/>
          <w:sz w:val="24"/>
        </w:rPr>
        <w:t>Для студентов, проходящих производственную практику в органах уголовно -</w:t>
      </w:r>
    </w:p>
    <w:p w:rsidR="004159E3" w:rsidRDefault="009524B4">
      <w:pPr>
        <w:spacing w:line="275" w:lineRule="exact"/>
        <w:ind w:left="4441"/>
        <w:rPr>
          <w:i/>
          <w:sz w:val="24"/>
        </w:rPr>
      </w:pPr>
      <w:r>
        <w:rPr>
          <w:i/>
          <w:sz w:val="24"/>
        </w:rPr>
        <w:t>исполнительной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системы</w:t>
      </w:r>
    </w:p>
    <w:p w:rsidR="004159E3" w:rsidRDefault="009524B4">
      <w:pPr>
        <w:pStyle w:val="a3"/>
        <w:tabs>
          <w:tab w:val="left" w:pos="1815"/>
          <w:tab w:val="left" w:pos="3192"/>
          <w:tab w:val="left" w:pos="4789"/>
          <w:tab w:val="left" w:pos="5730"/>
          <w:tab w:val="left" w:pos="7127"/>
          <w:tab w:val="left" w:pos="8219"/>
          <w:tab w:val="left" w:pos="9632"/>
        </w:tabs>
        <w:spacing w:before="17" w:line="264" w:lineRule="auto"/>
        <w:ind w:left="402" w:right="406"/>
      </w:pPr>
      <w:r>
        <w:t>Закрепление</w:t>
      </w:r>
      <w:r>
        <w:tab/>
        <w:t>полученных</w:t>
      </w:r>
      <w:r>
        <w:tab/>
        <w:t>теоретических</w:t>
      </w:r>
      <w:r>
        <w:tab/>
        <w:t>знаний,</w:t>
      </w:r>
      <w:r>
        <w:tab/>
        <w:t>касающихся</w:t>
      </w:r>
      <w:r>
        <w:tab/>
        <w:t>вопросов</w:t>
      </w:r>
      <w:r>
        <w:tab/>
        <w:t>организации</w:t>
      </w:r>
      <w:r>
        <w:tab/>
      </w:r>
      <w:r>
        <w:rPr>
          <w:spacing w:val="-17"/>
        </w:rPr>
        <w:t xml:space="preserve">и </w:t>
      </w:r>
      <w:r>
        <w:t>деятельности учреждений уголовно - исполнительной системы,</w:t>
      </w:r>
      <w:r>
        <w:rPr>
          <w:spacing w:val="-12"/>
        </w:rPr>
        <w:t xml:space="preserve"> </w:t>
      </w:r>
      <w:r>
        <w:t>путем:</w:t>
      </w:r>
    </w:p>
    <w:p w:rsidR="004159E3" w:rsidRDefault="009524B4">
      <w:pPr>
        <w:pStyle w:val="a4"/>
        <w:numPr>
          <w:ilvl w:val="2"/>
          <w:numId w:val="10"/>
        </w:numPr>
        <w:tabs>
          <w:tab w:val="left" w:pos="1419"/>
          <w:tab w:val="left" w:pos="1420"/>
        </w:tabs>
        <w:spacing w:before="144"/>
      </w:pPr>
      <w:r>
        <w:t>ознакомления с нормативно- правовой основой деятельности органов и</w:t>
      </w:r>
      <w:r>
        <w:rPr>
          <w:spacing w:val="-14"/>
        </w:rPr>
        <w:t xml:space="preserve"> </w:t>
      </w:r>
      <w:r>
        <w:t>учреждений</w:t>
      </w:r>
    </w:p>
    <w:p w:rsidR="004159E3" w:rsidRDefault="004159E3">
      <w:pPr>
        <w:sectPr w:rsidR="004159E3">
          <w:pgSz w:w="11900" w:h="16850"/>
          <w:pgMar w:top="1040" w:right="440" w:bottom="500" w:left="1300" w:header="0" w:footer="222" w:gutter="0"/>
          <w:cols w:space="720"/>
        </w:sectPr>
      </w:pPr>
    </w:p>
    <w:p w:rsidR="004159E3" w:rsidRDefault="009524B4">
      <w:pPr>
        <w:pStyle w:val="a3"/>
        <w:spacing w:before="21" w:line="523" w:lineRule="auto"/>
        <w:ind w:left="582" w:right="-20"/>
      </w:pPr>
      <w:r>
        <w:t>УИС; УИС;</w:t>
      </w:r>
    </w:p>
    <w:p w:rsidR="004159E3" w:rsidRDefault="009524B4">
      <w:pPr>
        <w:pStyle w:val="a3"/>
        <w:spacing w:before="6"/>
        <w:rPr>
          <w:sz w:val="25"/>
        </w:rPr>
      </w:pPr>
      <w:r>
        <w:br w:type="column"/>
      </w:r>
    </w:p>
    <w:p w:rsidR="004159E3" w:rsidRDefault="009524B4">
      <w:pPr>
        <w:pStyle w:val="a4"/>
        <w:numPr>
          <w:ilvl w:val="0"/>
          <w:numId w:val="8"/>
        </w:numPr>
        <w:tabs>
          <w:tab w:val="left" w:pos="249"/>
        </w:tabs>
        <w:spacing w:before="1"/>
        <w:ind w:hanging="253"/>
      </w:pPr>
      <w:r>
        <w:t>ознакомления с основными направлениями деятельности органов и</w:t>
      </w:r>
      <w:r>
        <w:rPr>
          <w:spacing w:val="-13"/>
        </w:rPr>
        <w:t xml:space="preserve"> </w:t>
      </w:r>
      <w:r>
        <w:t>учреждений</w:t>
      </w:r>
    </w:p>
    <w:p w:rsidR="004159E3" w:rsidRDefault="004159E3">
      <w:pPr>
        <w:pStyle w:val="a3"/>
        <w:spacing w:before="4"/>
        <w:rPr>
          <w:sz w:val="26"/>
        </w:rPr>
      </w:pPr>
    </w:p>
    <w:p w:rsidR="004159E3" w:rsidRDefault="009524B4">
      <w:pPr>
        <w:pStyle w:val="a4"/>
        <w:numPr>
          <w:ilvl w:val="0"/>
          <w:numId w:val="8"/>
        </w:numPr>
        <w:tabs>
          <w:tab w:val="left" w:pos="271"/>
        </w:tabs>
        <w:ind w:left="270" w:hanging="275"/>
      </w:pPr>
      <w:r>
        <w:t>изучения правовой основы, принципов организации и деятельности учреждений УИС</w:t>
      </w:r>
      <w:r>
        <w:rPr>
          <w:spacing w:val="46"/>
        </w:rPr>
        <w:t xml:space="preserve"> </w:t>
      </w:r>
      <w:r>
        <w:t>и</w:t>
      </w:r>
    </w:p>
    <w:p w:rsidR="004159E3" w:rsidRDefault="004159E3">
      <w:pPr>
        <w:sectPr w:rsidR="004159E3">
          <w:type w:val="continuous"/>
          <w:pgSz w:w="11900" w:h="16850"/>
          <w:pgMar w:top="1060" w:right="440" w:bottom="280" w:left="1300" w:header="720" w:footer="720" w:gutter="0"/>
          <w:cols w:num="2" w:space="720" w:equalWidth="0">
            <w:col w:w="1105" w:space="40"/>
            <w:col w:w="9015"/>
          </w:cols>
        </w:sectPr>
      </w:pPr>
    </w:p>
    <w:p w:rsidR="004159E3" w:rsidRDefault="009524B4">
      <w:pPr>
        <w:pStyle w:val="a3"/>
        <w:spacing w:before="3"/>
        <w:ind w:left="582"/>
      </w:pPr>
      <w:r>
        <w:t>его структурных подразделений;</w:t>
      </w:r>
    </w:p>
    <w:p w:rsidR="004159E3" w:rsidRDefault="009524B4">
      <w:pPr>
        <w:pStyle w:val="a4"/>
        <w:numPr>
          <w:ilvl w:val="1"/>
          <w:numId w:val="8"/>
        </w:numPr>
        <w:tabs>
          <w:tab w:val="left" w:pos="1415"/>
          <w:tab w:val="left" w:pos="2492"/>
          <w:tab w:val="left" w:pos="3584"/>
          <w:tab w:val="left" w:pos="4548"/>
          <w:tab w:val="left" w:pos="5798"/>
          <w:tab w:val="left" w:pos="7198"/>
          <w:tab w:val="left" w:pos="7536"/>
          <w:tab w:val="left" w:pos="9009"/>
        </w:tabs>
        <w:spacing w:before="25" w:line="264" w:lineRule="auto"/>
        <w:ind w:right="405" w:firstLine="559"/>
      </w:pPr>
      <w:r>
        <w:t>изучения</w:t>
      </w:r>
      <w:r>
        <w:tab/>
        <w:t>правовой</w:t>
      </w:r>
      <w:r>
        <w:tab/>
        <w:t>основы,</w:t>
      </w:r>
      <w:r>
        <w:tab/>
        <w:t>принципов</w:t>
      </w:r>
      <w:r>
        <w:tab/>
        <w:t>организации</w:t>
      </w:r>
      <w:r>
        <w:tab/>
        <w:t>и</w:t>
      </w:r>
      <w:r>
        <w:tab/>
        <w:t>деятельности</w:t>
      </w:r>
      <w:r>
        <w:tab/>
      </w:r>
      <w:r>
        <w:rPr>
          <w:spacing w:val="-3"/>
        </w:rPr>
        <w:t xml:space="preserve">отделов </w:t>
      </w:r>
      <w:r>
        <w:t>государственной исполнительной службы, ознакомления с полномочиями ее должностных</w:t>
      </w:r>
      <w:r>
        <w:rPr>
          <w:spacing w:val="-19"/>
        </w:rPr>
        <w:t xml:space="preserve"> </w:t>
      </w:r>
      <w:r>
        <w:t>лиц;</w:t>
      </w:r>
    </w:p>
    <w:p w:rsidR="004159E3" w:rsidRDefault="009524B4">
      <w:pPr>
        <w:pStyle w:val="a4"/>
        <w:numPr>
          <w:ilvl w:val="1"/>
          <w:numId w:val="8"/>
        </w:numPr>
        <w:tabs>
          <w:tab w:val="left" w:pos="1394"/>
        </w:tabs>
        <w:spacing w:line="248" w:lineRule="exact"/>
        <w:ind w:left="1393" w:hanging="253"/>
      </w:pPr>
      <w:r>
        <w:t>с организацией делопроизводства и приема</w:t>
      </w:r>
      <w:r>
        <w:rPr>
          <w:spacing w:val="-3"/>
        </w:rPr>
        <w:t xml:space="preserve"> </w:t>
      </w:r>
      <w:r>
        <w:t>граждан.</w:t>
      </w:r>
    </w:p>
    <w:p w:rsidR="004159E3" w:rsidRDefault="009524B4">
      <w:pPr>
        <w:spacing w:line="271" w:lineRule="exact"/>
        <w:ind w:left="402"/>
        <w:rPr>
          <w:i/>
          <w:sz w:val="24"/>
        </w:rPr>
      </w:pPr>
      <w:r>
        <w:rPr>
          <w:i/>
          <w:sz w:val="24"/>
        </w:rPr>
        <w:t>Для студентов, проходящих практику в следственных подразделениях полиции, органов</w:t>
      </w:r>
    </w:p>
    <w:p w:rsidR="004159E3" w:rsidRDefault="009524B4">
      <w:pPr>
        <w:spacing w:line="272" w:lineRule="exact"/>
        <w:ind w:left="4441"/>
        <w:rPr>
          <w:i/>
          <w:sz w:val="24"/>
        </w:rPr>
      </w:pPr>
      <w:r>
        <w:rPr>
          <w:i/>
          <w:sz w:val="24"/>
        </w:rPr>
        <w:t>внутренних дел</w:t>
      </w:r>
    </w:p>
    <w:p w:rsidR="004159E3" w:rsidRDefault="009524B4">
      <w:pPr>
        <w:pStyle w:val="a3"/>
        <w:tabs>
          <w:tab w:val="left" w:pos="1970"/>
          <w:tab w:val="left" w:pos="3324"/>
          <w:tab w:val="left" w:pos="4898"/>
          <w:tab w:val="left" w:pos="5812"/>
          <w:tab w:val="left" w:pos="7179"/>
          <w:tab w:val="left" w:pos="8245"/>
          <w:tab w:val="left" w:pos="9632"/>
        </w:tabs>
        <w:spacing w:before="17" w:line="256" w:lineRule="auto"/>
        <w:ind w:left="582" w:right="406"/>
      </w:pPr>
      <w:r>
        <w:t>Закрепление</w:t>
      </w:r>
      <w:r>
        <w:tab/>
        <w:t>полученных</w:t>
      </w:r>
      <w:r>
        <w:tab/>
        <w:t>теоретических</w:t>
      </w:r>
      <w:r>
        <w:tab/>
        <w:t>знаний,</w:t>
      </w:r>
      <w:r>
        <w:tab/>
        <w:t>касающихся</w:t>
      </w:r>
      <w:r>
        <w:tab/>
        <w:t>вопросов</w:t>
      </w:r>
      <w:r>
        <w:tab/>
        <w:t>организации</w:t>
      </w:r>
      <w:r>
        <w:tab/>
      </w:r>
      <w:r>
        <w:rPr>
          <w:spacing w:val="-17"/>
        </w:rPr>
        <w:t xml:space="preserve">и </w:t>
      </w:r>
      <w:r>
        <w:t>деятельности органов полиции, внутренних дел, путем</w:t>
      </w:r>
      <w:r>
        <w:rPr>
          <w:spacing w:val="-6"/>
        </w:rPr>
        <w:t xml:space="preserve"> </w:t>
      </w:r>
      <w:r>
        <w:t>ознакомления:</w:t>
      </w:r>
    </w:p>
    <w:p w:rsidR="004159E3" w:rsidRDefault="009524B4">
      <w:pPr>
        <w:pStyle w:val="a4"/>
        <w:numPr>
          <w:ilvl w:val="1"/>
          <w:numId w:val="8"/>
        </w:numPr>
        <w:tabs>
          <w:tab w:val="left" w:pos="1396"/>
        </w:tabs>
        <w:spacing w:before="142" w:line="264" w:lineRule="auto"/>
        <w:ind w:right="405" w:firstLine="559"/>
      </w:pPr>
      <w:r>
        <w:t>с организацией и основными направлениями деятельности подразделений базового органа полиции, органов внутренних дел, формами их взаимодействия между собой</w:t>
      </w:r>
      <w:r>
        <w:rPr>
          <w:spacing w:val="-16"/>
        </w:rPr>
        <w:t xml:space="preserve"> </w:t>
      </w:r>
      <w:r>
        <w:t>и</w:t>
      </w:r>
    </w:p>
    <w:p w:rsidR="004159E3" w:rsidRDefault="009524B4">
      <w:pPr>
        <w:pStyle w:val="a3"/>
        <w:spacing w:before="1"/>
        <w:ind w:left="402"/>
      </w:pPr>
      <w:r>
        <w:t>другими правоохранительными и правоприменительными органами;</w:t>
      </w:r>
    </w:p>
    <w:p w:rsidR="004159E3" w:rsidRDefault="009524B4">
      <w:pPr>
        <w:pStyle w:val="a4"/>
        <w:numPr>
          <w:ilvl w:val="1"/>
          <w:numId w:val="8"/>
        </w:numPr>
        <w:tabs>
          <w:tab w:val="left" w:pos="1331"/>
        </w:tabs>
        <w:spacing w:before="25"/>
        <w:ind w:left="1330" w:hanging="229"/>
      </w:pPr>
      <w:r>
        <w:t>с правовой основой, принципами организации и деятельности</w:t>
      </w:r>
      <w:r>
        <w:rPr>
          <w:spacing w:val="-5"/>
        </w:rPr>
        <w:t xml:space="preserve"> </w:t>
      </w:r>
      <w:r>
        <w:t>следователей;</w:t>
      </w:r>
    </w:p>
    <w:p w:rsidR="004159E3" w:rsidRDefault="009524B4">
      <w:pPr>
        <w:pStyle w:val="a4"/>
        <w:numPr>
          <w:ilvl w:val="1"/>
          <w:numId w:val="8"/>
        </w:numPr>
        <w:tabs>
          <w:tab w:val="left" w:pos="1331"/>
        </w:tabs>
        <w:spacing w:before="25"/>
        <w:ind w:left="1330" w:hanging="229"/>
      </w:pPr>
      <w:r>
        <w:t>с правами и обязанностями</w:t>
      </w:r>
      <w:r>
        <w:rPr>
          <w:spacing w:val="-3"/>
        </w:rPr>
        <w:t xml:space="preserve"> </w:t>
      </w:r>
      <w:r>
        <w:t>следователя;</w:t>
      </w:r>
    </w:p>
    <w:p w:rsidR="004159E3" w:rsidRDefault="009524B4">
      <w:pPr>
        <w:pStyle w:val="a3"/>
        <w:spacing w:before="23"/>
        <w:ind w:left="1222"/>
      </w:pPr>
      <w:r>
        <w:t>с полномочиями следователя при проведении следственных и процессуальных действий</w:t>
      </w:r>
    </w:p>
    <w:p w:rsidR="004159E3" w:rsidRDefault="004159E3">
      <w:pPr>
        <w:sectPr w:rsidR="004159E3">
          <w:type w:val="continuous"/>
          <w:pgSz w:w="11900" w:h="16850"/>
          <w:pgMar w:top="1060" w:right="440" w:bottom="280" w:left="1300" w:header="720" w:footer="720" w:gutter="0"/>
          <w:cols w:space="720"/>
        </w:sectPr>
      </w:pPr>
    </w:p>
    <w:p w:rsidR="004159E3" w:rsidRDefault="009524B4">
      <w:pPr>
        <w:pStyle w:val="a3"/>
        <w:spacing w:before="67"/>
        <w:ind w:left="402"/>
      </w:pPr>
      <w:r>
        <w:lastRenderedPageBreak/>
        <w:t>на стадии досудебного расследования.</w:t>
      </w:r>
    </w:p>
    <w:p w:rsidR="004159E3" w:rsidRDefault="009524B4">
      <w:pPr>
        <w:pStyle w:val="a3"/>
        <w:spacing w:before="26"/>
        <w:ind w:left="1222"/>
      </w:pPr>
      <w:r>
        <w:t>Итоговая аттестация проводится в форме дифференцированного зачёта.</w:t>
      </w:r>
    </w:p>
    <w:p w:rsidR="004159E3" w:rsidRDefault="009524B4">
      <w:pPr>
        <w:pStyle w:val="a4"/>
        <w:numPr>
          <w:ilvl w:val="1"/>
          <w:numId w:val="7"/>
        </w:numPr>
        <w:tabs>
          <w:tab w:val="left" w:pos="974"/>
        </w:tabs>
        <w:spacing w:before="25"/>
        <w:rPr>
          <w:b/>
        </w:rPr>
      </w:pPr>
      <w:r>
        <w:rPr>
          <w:b/>
        </w:rPr>
        <w:t>Задачи производственной</w:t>
      </w:r>
      <w:r>
        <w:rPr>
          <w:b/>
          <w:spacing w:val="-1"/>
        </w:rPr>
        <w:t xml:space="preserve"> </w:t>
      </w:r>
      <w:r>
        <w:rPr>
          <w:b/>
        </w:rPr>
        <w:t>практики</w:t>
      </w:r>
    </w:p>
    <w:p w:rsidR="004159E3" w:rsidRDefault="009524B4">
      <w:pPr>
        <w:spacing w:before="151" w:line="247" w:lineRule="auto"/>
        <w:ind w:left="402" w:right="437" w:firstLine="820"/>
        <w:rPr>
          <w:i/>
          <w:sz w:val="24"/>
        </w:rPr>
      </w:pPr>
      <w:r>
        <w:t xml:space="preserve">Производственная практика решает как общие задачи практического обучения студентов, а именно развитие и совершенствование полученных теоретических знаний, умений и навыков, так и специфические, присущие каждому из этапов ее проведения. </w:t>
      </w:r>
      <w:r>
        <w:rPr>
          <w:i/>
          <w:sz w:val="24"/>
        </w:rPr>
        <w:t>Основными задачами, решаемыми в процессе производственной практики, являются:</w:t>
      </w:r>
    </w:p>
    <w:p w:rsidR="004159E3" w:rsidRDefault="009524B4">
      <w:pPr>
        <w:pStyle w:val="a4"/>
        <w:numPr>
          <w:ilvl w:val="2"/>
          <w:numId w:val="7"/>
        </w:numPr>
        <w:tabs>
          <w:tab w:val="left" w:pos="1437"/>
        </w:tabs>
        <w:spacing w:before="122" w:line="268" w:lineRule="auto"/>
        <w:ind w:right="438" w:firstLine="580"/>
      </w:pPr>
      <w:r>
        <w:t>изучение нормативных документов, определяющих функции соответствующих органов и регламентирующих их</w:t>
      </w:r>
      <w:r>
        <w:rPr>
          <w:spacing w:val="-3"/>
        </w:rPr>
        <w:t xml:space="preserve"> </w:t>
      </w:r>
      <w:r>
        <w:t>деятельность;</w:t>
      </w:r>
    </w:p>
    <w:p w:rsidR="004159E3" w:rsidRDefault="009524B4">
      <w:pPr>
        <w:pStyle w:val="a4"/>
        <w:numPr>
          <w:ilvl w:val="2"/>
          <w:numId w:val="7"/>
        </w:numPr>
        <w:tabs>
          <w:tab w:val="left" w:pos="1451"/>
        </w:tabs>
        <w:spacing w:line="253" w:lineRule="exact"/>
        <w:ind w:left="1450" w:hanging="229"/>
      </w:pPr>
      <w:r>
        <w:t>ознакомление со структурой отдела (службы,</w:t>
      </w:r>
      <w:r>
        <w:rPr>
          <w:spacing w:val="-9"/>
        </w:rPr>
        <w:t xml:space="preserve"> </w:t>
      </w:r>
      <w:r>
        <w:t>подразделения);</w:t>
      </w:r>
    </w:p>
    <w:p w:rsidR="004159E3" w:rsidRDefault="009524B4">
      <w:pPr>
        <w:pStyle w:val="a4"/>
        <w:numPr>
          <w:ilvl w:val="2"/>
          <w:numId w:val="7"/>
        </w:numPr>
        <w:tabs>
          <w:tab w:val="left" w:pos="1437"/>
          <w:tab w:val="left" w:pos="2978"/>
          <w:tab w:val="left" w:pos="3309"/>
          <w:tab w:val="left" w:pos="4971"/>
          <w:tab w:val="left" w:pos="6608"/>
          <w:tab w:val="left" w:pos="8034"/>
          <w:tab w:val="left" w:pos="8890"/>
        </w:tabs>
        <w:spacing w:before="25" w:line="256" w:lineRule="auto"/>
        <w:ind w:right="407" w:firstLine="580"/>
      </w:pPr>
      <w:r>
        <w:t>ознакомление</w:t>
      </w:r>
      <w:r>
        <w:tab/>
        <w:t>с</w:t>
      </w:r>
      <w:r>
        <w:tab/>
        <w:t>должностными</w:t>
      </w:r>
      <w:r>
        <w:tab/>
        <w:t>обязанностями</w:t>
      </w:r>
      <w:r>
        <w:tab/>
        <w:t>сотрудников</w:t>
      </w:r>
      <w:r>
        <w:tab/>
        <w:t>отдела</w:t>
      </w:r>
      <w:r>
        <w:tab/>
      </w:r>
      <w:r>
        <w:rPr>
          <w:spacing w:val="-3"/>
        </w:rPr>
        <w:t xml:space="preserve">(службы, </w:t>
      </w:r>
      <w:r>
        <w:t>подразделения).</w:t>
      </w:r>
    </w:p>
    <w:p w:rsidR="004159E3" w:rsidRDefault="004159E3">
      <w:pPr>
        <w:pStyle w:val="a3"/>
        <w:rPr>
          <w:sz w:val="24"/>
        </w:rPr>
      </w:pPr>
    </w:p>
    <w:p w:rsidR="004159E3" w:rsidRDefault="004159E3">
      <w:pPr>
        <w:pStyle w:val="a3"/>
        <w:spacing w:before="1"/>
        <w:rPr>
          <w:sz w:val="34"/>
        </w:rPr>
      </w:pPr>
    </w:p>
    <w:p w:rsidR="004159E3" w:rsidRDefault="009524B4">
      <w:pPr>
        <w:pStyle w:val="a4"/>
        <w:numPr>
          <w:ilvl w:val="1"/>
          <w:numId w:val="11"/>
        </w:numPr>
        <w:tabs>
          <w:tab w:val="left" w:pos="1156"/>
        </w:tabs>
        <w:spacing w:line="266" w:lineRule="auto"/>
        <w:ind w:left="2332" w:right="1082" w:hanging="1537"/>
        <w:jc w:val="left"/>
        <w:rPr>
          <w:b/>
          <w:sz w:val="26"/>
        </w:rPr>
      </w:pPr>
      <w:r>
        <w:rPr>
          <w:b/>
          <w:sz w:val="26"/>
        </w:rPr>
        <w:t>ПЕРЕЧЕНЬ ПЛАНИРУЕМЫХ РЕЗУЛЬТАТОВ ОБУЧЕНИЯ</w:t>
      </w:r>
      <w:r>
        <w:rPr>
          <w:b/>
          <w:spacing w:val="-18"/>
          <w:sz w:val="26"/>
        </w:rPr>
        <w:t xml:space="preserve"> </w:t>
      </w:r>
      <w:r>
        <w:rPr>
          <w:b/>
          <w:sz w:val="26"/>
        </w:rPr>
        <w:t>ПРИ ПРОХОЖДЕНИИ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ПРОИЗВОДСТВЕННОЙ</w:t>
      </w:r>
    </w:p>
    <w:p w:rsidR="004159E3" w:rsidRDefault="009524B4">
      <w:pPr>
        <w:spacing w:line="298" w:lineRule="exact"/>
        <w:ind w:left="1736"/>
        <w:rPr>
          <w:b/>
          <w:sz w:val="26"/>
        </w:rPr>
      </w:pPr>
      <w:r>
        <w:rPr>
          <w:b/>
          <w:sz w:val="26"/>
        </w:rPr>
        <w:t>ПРАКТИКИ, СООТНЕСЕННЫХ С ПЛАНИРУЕМЫМИ</w:t>
      </w:r>
    </w:p>
    <w:p w:rsidR="004159E3" w:rsidRDefault="009524B4">
      <w:pPr>
        <w:spacing w:before="32" w:line="266" w:lineRule="auto"/>
        <w:ind w:left="1563" w:hanging="444"/>
        <w:rPr>
          <w:b/>
          <w:sz w:val="26"/>
        </w:rPr>
      </w:pPr>
      <w:r>
        <w:rPr>
          <w:b/>
          <w:sz w:val="26"/>
        </w:rPr>
        <w:t>РЕЗУЛЬТАТАМИ ОСВОЕНИЯ ПРОГРАММЫ ПОДГОТОВКИ СПЕЦИАЛИСТОВ СРЕДНЕГО ЗВЕНА (далее - ППССЗ)</w:t>
      </w:r>
    </w:p>
    <w:p w:rsidR="004159E3" w:rsidRDefault="004159E3">
      <w:pPr>
        <w:pStyle w:val="a3"/>
        <w:rPr>
          <w:b/>
          <w:sz w:val="26"/>
        </w:rPr>
      </w:pPr>
    </w:p>
    <w:p w:rsidR="004159E3" w:rsidRDefault="009524B4">
      <w:pPr>
        <w:spacing w:line="242" w:lineRule="auto"/>
        <w:ind w:left="642" w:right="927" w:firstLine="580"/>
        <w:jc w:val="both"/>
        <w:rPr>
          <w:sz w:val="28"/>
        </w:rPr>
      </w:pPr>
      <w:r>
        <w:rPr>
          <w:sz w:val="28"/>
        </w:rPr>
        <w:t>В результате прохождения производственной практики у обучающегося формируются профессиональные компетенции и по итогам практики обучающийся должен продемонстрировать следующие результаты:</w:t>
      </w:r>
    </w:p>
    <w:p w:rsidR="004159E3" w:rsidRDefault="004159E3">
      <w:pPr>
        <w:pStyle w:val="a3"/>
        <w:rPr>
          <w:sz w:val="20"/>
        </w:rPr>
      </w:pPr>
    </w:p>
    <w:p w:rsidR="004159E3" w:rsidRDefault="004159E3">
      <w:pPr>
        <w:pStyle w:val="a3"/>
        <w:rPr>
          <w:sz w:val="20"/>
        </w:rPr>
      </w:pPr>
    </w:p>
    <w:p w:rsidR="004159E3" w:rsidRDefault="004159E3">
      <w:pPr>
        <w:pStyle w:val="a3"/>
        <w:spacing w:before="9"/>
        <w:rPr>
          <w:sz w:val="15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629"/>
        <w:gridCol w:w="3894"/>
      </w:tblGrid>
      <w:tr w:rsidR="004159E3">
        <w:trPr>
          <w:trHeight w:val="556"/>
        </w:trPr>
        <w:tc>
          <w:tcPr>
            <w:tcW w:w="2381" w:type="dxa"/>
          </w:tcPr>
          <w:p w:rsidR="004159E3" w:rsidRDefault="009524B4">
            <w:pPr>
              <w:pStyle w:val="TableParagraph"/>
              <w:spacing w:before="15"/>
              <w:ind w:left="7"/>
              <w:rPr>
                <w:b/>
              </w:rPr>
            </w:pPr>
            <w:r>
              <w:rPr>
                <w:b/>
              </w:rPr>
              <w:t>Коды компетенций по</w:t>
            </w:r>
          </w:p>
          <w:p w:rsidR="004159E3" w:rsidRDefault="009524B4">
            <w:pPr>
              <w:pStyle w:val="TableParagraph"/>
              <w:spacing w:before="25" w:line="243" w:lineRule="exact"/>
              <w:ind w:left="7"/>
              <w:rPr>
                <w:b/>
              </w:rPr>
            </w:pPr>
            <w:r>
              <w:rPr>
                <w:b/>
              </w:rPr>
              <w:t>ФГОС</w:t>
            </w:r>
          </w:p>
        </w:tc>
        <w:tc>
          <w:tcPr>
            <w:tcW w:w="3629" w:type="dxa"/>
          </w:tcPr>
          <w:p w:rsidR="004159E3" w:rsidRDefault="004159E3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before="1" w:line="236" w:lineRule="exact"/>
              <w:ind w:left="1132"/>
              <w:rPr>
                <w:b/>
              </w:rPr>
            </w:pPr>
            <w:r>
              <w:rPr>
                <w:b/>
              </w:rPr>
              <w:t>Компетенции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before="1" w:line="236" w:lineRule="exact"/>
              <w:ind w:left="965"/>
              <w:rPr>
                <w:b/>
              </w:rPr>
            </w:pPr>
            <w:r>
              <w:rPr>
                <w:b/>
              </w:rPr>
              <w:t>Результат освоения</w:t>
            </w:r>
          </w:p>
        </w:tc>
      </w:tr>
      <w:tr w:rsidR="004159E3">
        <w:trPr>
          <w:trHeight w:val="273"/>
        </w:trPr>
        <w:tc>
          <w:tcPr>
            <w:tcW w:w="9904" w:type="dxa"/>
            <w:gridSpan w:val="3"/>
          </w:tcPr>
          <w:p w:rsidR="004159E3" w:rsidRDefault="009524B4">
            <w:pPr>
              <w:pStyle w:val="TableParagraph"/>
              <w:spacing w:before="17" w:line="236" w:lineRule="exact"/>
              <w:ind w:left="7"/>
              <w:rPr>
                <w:b/>
              </w:rPr>
            </w:pPr>
            <w:r>
              <w:rPr>
                <w:b/>
              </w:rPr>
              <w:t>Общие компетенции</w:t>
            </w:r>
          </w:p>
        </w:tc>
      </w:tr>
      <w:tr w:rsidR="004159E3">
        <w:trPr>
          <w:trHeight w:val="1105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ind w:left="7"/>
              <w:rPr>
                <w:b/>
              </w:rPr>
            </w:pPr>
            <w:r>
              <w:rPr>
                <w:b/>
              </w:rPr>
              <w:t>ОК 1.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27" w:line="259" w:lineRule="auto"/>
              <w:ind w:left="7" w:right="329"/>
            </w:pPr>
            <w:r>
              <w:t>Понимать сущность и социальную значимость своей будущей профессии, проявлять к ней</w:t>
            </w:r>
          </w:p>
          <w:p w:rsidR="004159E3" w:rsidRDefault="009524B4">
            <w:pPr>
              <w:pStyle w:val="TableParagraph"/>
              <w:spacing w:before="1" w:line="238" w:lineRule="exact"/>
              <w:ind w:left="7"/>
            </w:pPr>
            <w:r>
              <w:t>устойчивый интерес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27" w:line="259" w:lineRule="auto"/>
              <w:ind w:left="7" w:right="137"/>
            </w:pPr>
            <w:r>
              <w:rPr>
                <w:b/>
              </w:rPr>
              <w:t xml:space="preserve">Знать </w:t>
            </w:r>
            <w:r>
              <w:t xml:space="preserve">сущность и социальную значимость будущей профессии; </w:t>
            </w:r>
            <w:r>
              <w:rPr>
                <w:b/>
              </w:rPr>
              <w:t xml:space="preserve">уметь </w:t>
            </w:r>
            <w:r>
              <w:t>проявлять к будущей профессии</w:t>
            </w:r>
          </w:p>
          <w:p w:rsidR="004159E3" w:rsidRDefault="009524B4">
            <w:pPr>
              <w:pStyle w:val="TableParagraph"/>
              <w:spacing w:before="1" w:line="238" w:lineRule="exact"/>
              <w:ind w:left="7"/>
            </w:pPr>
            <w:r>
              <w:t>устойчивый интерес</w:t>
            </w:r>
          </w:p>
        </w:tc>
      </w:tr>
      <w:tr w:rsidR="004159E3">
        <w:trPr>
          <w:trHeight w:val="1377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4" w:lineRule="exact"/>
              <w:ind w:left="7"/>
              <w:rPr>
                <w:b/>
              </w:rPr>
            </w:pPr>
            <w:r>
              <w:rPr>
                <w:b/>
              </w:rPr>
              <w:t>ОК 2.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7" w:line="259" w:lineRule="auto"/>
              <w:ind w:left="7" w:right="211"/>
            </w:pPr>
            <w:r>
              <w:t xml:space="preserve">Понимать и анализировать вопросы </w:t>
            </w:r>
            <w:proofErr w:type="spellStart"/>
            <w:r>
              <w:t>ценностномотивационной</w:t>
            </w:r>
            <w:proofErr w:type="spellEnd"/>
            <w:r>
              <w:t xml:space="preserve"> ориентации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0"/>
              <w:ind w:left="0"/>
              <w:rPr>
                <w:sz w:val="25"/>
              </w:rPr>
            </w:pPr>
          </w:p>
          <w:p w:rsidR="004159E3" w:rsidRDefault="009524B4">
            <w:pPr>
              <w:pStyle w:val="TableParagraph"/>
              <w:spacing w:before="1"/>
              <w:ind w:left="7"/>
            </w:pPr>
            <w:r>
              <w:rPr>
                <w:b/>
              </w:rPr>
              <w:t xml:space="preserve">Знать </w:t>
            </w:r>
            <w:r>
              <w:t>вопросы ценностно-</w:t>
            </w:r>
          </w:p>
          <w:p w:rsidR="004159E3" w:rsidRDefault="009524B4">
            <w:pPr>
              <w:pStyle w:val="TableParagraph"/>
              <w:spacing w:before="20"/>
              <w:ind w:left="7"/>
              <w:rPr>
                <w:b/>
              </w:rPr>
            </w:pPr>
            <w:r>
              <w:t xml:space="preserve">мотивационной ориентации; </w:t>
            </w:r>
            <w:r>
              <w:rPr>
                <w:b/>
              </w:rPr>
              <w:t>уметь</w:t>
            </w:r>
          </w:p>
          <w:p w:rsidR="004159E3" w:rsidRDefault="009524B4">
            <w:pPr>
              <w:pStyle w:val="TableParagraph"/>
              <w:spacing w:before="7" w:line="274" w:lineRule="exact"/>
              <w:ind w:left="7" w:right="186"/>
            </w:pPr>
            <w:r>
              <w:t>понимать и анализировать вопросы ценностно-мотивационной ориентации</w:t>
            </w:r>
          </w:p>
        </w:tc>
      </w:tr>
      <w:tr w:rsidR="004159E3">
        <w:trPr>
          <w:trHeight w:val="1939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3" w:lineRule="exact"/>
              <w:ind w:left="7"/>
              <w:rPr>
                <w:b/>
              </w:rPr>
            </w:pPr>
            <w:r>
              <w:rPr>
                <w:b/>
              </w:rPr>
              <w:t>ОК 3.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6"/>
              <w:ind w:left="7"/>
            </w:pPr>
            <w:r>
              <w:t>Организовывать собственную</w:t>
            </w:r>
          </w:p>
          <w:p w:rsidR="004159E3" w:rsidRDefault="009524B4">
            <w:pPr>
              <w:pStyle w:val="TableParagraph"/>
              <w:spacing w:before="20" w:line="259" w:lineRule="auto"/>
              <w:ind w:left="7" w:right="514"/>
            </w:pPr>
            <w:r>
              <w:t>деятельность, выбирать типовые методы и способы выполнения</w:t>
            </w:r>
          </w:p>
          <w:p w:rsidR="004159E3" w:rsidRDefault="009524B4">
            <w:pPr>
              <w:pStyle w:val="TableParagraph"/>
              <w:spacing w:before="1" w:line="259" w:lineRule="auto"/>
              <w:ind w:left="7" w:right="161"/>
            </w:pPr>
            <w:r>
              <w:t>профессиональных задач, оценивать их эффективность и качество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before="1" w:line="261" w:lineRule="auto"/>
              <w:ind w:left="7" w:right="305"/>
            </w:pPr>
            <w:r>
              <w:rPr>
                <w:b/>
              </w:rPr>
              <w:t xml:space="preserve">Знать </w:t>
            </w:r>
            <w:r>
              <w:t>методы и способы выполнения профессиональных задач;</w:t>
            </w:r>
          </w:p>
          <w:p w:rsidR="004159E3" w:rsidRDefault="009524B4">
            <w:pPr>
              <w:pStyle w:val="TableParagraph"/>
              <w:spacing w:line="251" w:lineRule="exact"/>
              <w:ind w:left="7"/>
            </w:pPr>
            <w:r>
              <w:rPr>
                <w:b/>
              </w:rPr>
              <w:t xml:space="preserve">уметь </w:t>
            </w:r>
            <w:r>
              <w:t>организовывать собственную</w:t>
            </w:r>
          </w:p>
          <w:p w:rsidR="004159E3" w:rsidRDefault="009524B4">
            <w:pPr>
              <w:pStyle w:val="TableParagraph"/>
              <w:spacing w:before="20" w:line="259" w:lineRule="auto"/>
              <w:ind w:left="7" w:right="21"/>
            </w:pPr>
            <w:r>
              <w:t>деятельность, выбирать типовые методы и способы выполнения</w:t>
            </w:r>
          </w:p>
          <w:p w:rsidR="004159E3" w:rsidRDefault="009524B4">
            <w:pPr>
              <w:pStyle w:val="TableParagraph"/>
              <w:spacing w:before="1" w:line="240" w:lineRule="exact"/>
              <w:ind w:left="7"/>
            </w:pPr>
            <w:r>
              <w:t>профессиональных задач, оценивать</w:t>
            </w:r>
          </w:p>
        </w:tc>
      </w:tr>
    </w:tbl>
    <w:p w:rsidR="004159E3" w:rsidRDefault="004159E3">
      <w:pPr>
        <w:spacing w:line="240" w:lineRule="exact"/>
        <w:sectPr w:rsidR="004159E3">
          <w:pgSz w:w="11900" w:h="16850"/>
          <w:pgMar w:top="1080" w:right="440" w:bottom="500" w:left="1300" w:header="0" w:footer="222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629"/>
        <w:gridCol w:w="3894"/>
      </w:tblGrid>
      <w:tr w:rsidR="004159E3">
        <w:trPr>
          <w:trHeight w:val="277"/>
        </w:trPr>
        <w:tc>
          <w:tcPr>
            <w:tcW w:w="2381" w:type="dxa"/>
          </w:tcPr>
          <w:p w:rsidR="004159E3" w:rsidRDefault="004159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29" w:type="dxa"/>
          </w:tcPr>
          <w:p w:rsidR="004159E3" w:rsidRDefault="004159E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17" w:line="241" w:lineRule="exact"/>
              <w:ind w:left="7"/>
            </w:pPr>
            <w:r>
              <w:t>их эффективность и качество</w:t>
            </w:r>
          </w:p>
        </w:tc>
      </w:tr>
      <w:tr w:rsidR="004159E3">
        <w:trPr>
          <w:trHeight w:val="1655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4.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9" w:line="261" w:lineRule="auto"/>
              <w:ind w:left="7" w:right="19"/>
            </w:pPr>
            <w:r>
              <w:t>Принимать решения в стандартных и нестандартных ситуациях, в том числе ситуациях риска, и нести за них ответственность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21" w:line="259" w:lineRule="auto"/>
              <w:ind w:left="7"/>
              <w:rPr>
                <w:b/>
              </w:rPr>
            </w:pPr>
            <w:r>
              <w:rPr>
                <w:b/>
              </w:rPr>
              <w:t xml:space="preserve">Знать </w:t>
            </w:r>
            <w:r>
              <w:t>алгоритмы действий в чрезвычайных ситуациях;</w:t>
            </w:r>
            <w:r>
              <w:rPr>
                <w:spacing w:val="4"/>
              </w:rPr>
              <w:t xml:space="preserve"> </w:t>
            </w:r>
            <w:r>
              <w:rPr>
                <w:b/>
                <w:spacing w:val="-4"/>
              </w:rPr>
              <w:t>уметь</w:t>
            </w:r>
          </w:p>
          <w:p w:rsidR="004159E3" w:rsidRDefault="009524B4">
            <w:pPr>
              <w:pStyle w:val="TableParagraph"/>
              <w:spacing w:before="1" w:line="261" w:lineRule="auto"/>
              <w:ind w:left="7" w:right="389"/>
            </w:pPr>
            <w:r>
              <w:t>принимать решения в стандартных и нестандартных ситуациях, в</w:t>
            </w:r>
            <w:r>
              <w:rPr>
                <w:spacing w:val="-5"/>
              </w:rPr>
              <w:t xml:space="preserve"> </w:t>
            </w:r>
            <w:r>
              <w:t>т.ч.</w:t>
            </w:r>
          </w:p>
          <w:p w:rsidR="004159E3" w:rsidRDefault="009524B4">
            <w:pPr>
              <w:pStyle w:val="TableParagraph"/>
              <w:spacing w:line="251" w:lineRule="exact"/>
              <w:ind w:left="7"/>
            </w:pPr>
            <w:r>
              <w:t>ситуациях риска, и</w:t>
            </w:r>
          </w:p>
          <w:p w:rsidR="004159E3" w:rsidRDefault="009524B4">
            <w:pPr>
              <w:pStyle w:val="TableParagraph"/>
              <w:spacing w:before="21" w:line="244" w:lineRule="exact"/>
              <w:ind w:left="7"/>
            </w:pPr>
            <w:r>
              <w:t>нести за них ответственность</w:t>
            </w:r>
          </w:p>
        </w:tc>
      </w:tr>
      <w:tr w:rsidR="004159E3">
        <w:trPr>
          <w:trHeight w:val="2481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5.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9" w:line="259" w:lineRule="auto"/>
              <w:ind w:left="7" w:right="877"/>
            </w:pPr>
            <w:r>
              <w:t>Проявлять психологическую устойчивость в сложных и экстремальных ситуациях, предупреждать и разрешать конфликты в процессе</w:t>
            </w:r>
          </w:p>
          <w:p w:rsidR="004159E3" w:rsidRDefault="009524B4">
            <w:pPr>
              <w:pStyle w:val="TableParagraph"/>
              <w:spacing w:before="5"/>
              <w:ind w:left="7"/>
            </w:pPr>
            <w:r>
              <w:t>профессиональной деятельности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26" w:line="259" w:lineRule="auto"/>
              <w:ind w:left="7" w:right="602"/>
            </w:pPr>
            <w:r>
              <w:rPr>
                <w:b/>
              </w:rPr>
              <w:t xml:space="preserve">Знать </w:t>
            </w:r>
            <w:r>
              <w:t>психологические основы взаимодействия с разными слоями населения;</w:t>
            </w:r>
          </w:p>
          <w:p w:rsidR="004159E3" w:rsidRDefault="009524B4">
            <w:pPr>
              <w:pStyle w:val="TableParagraph"/>
              <w:spacing w:before="1" w:line="259" w:lineRule="auto"/>
              <w:ind w:left="7" w:right="546"/>
            </w:pPr>
            <w:r>
              <w:rPr>
                <w:b/>
              </w:rPr>
              <w:t xml:space="preserve">уметь </w:t>
            </w:r>
            <w:r>
              <w:t>проявлять психологическую устойчивость в сложных и</w:t>
            </w:r>
          </w:p>
          <w:p w:rsidR="004159E3" w:rsidRDefault="009524B4">
            <w:pPr>
              <w:pStyle w:val="TableParagraph"/>
              <w:spacing w:before="1" w:line="261" w:lineRule="auto"/>
              <w:ind w:left="7" w:right="122"/>
            </w:pPr>
            <w:r>
              <w:t>экстремальных ситуациях, предупреждать и разрешать конфликты в процессе профессиональной</w:t>
            </w:r>
          </w:p>
          <w:p w:rsidR="004159E3" w:rsidRDefault="009524B4">
            <w:pPr>
              <w:pStyle w:val="TableParagraph"/>
              <w:spacing w:line="240" w:lineRule="exact"/>
              <w:ind w:left="7"/>
            </w:pPr>
            <w:r>
              <w:t>деятельности</w:t>
            </w:r>
          </w:p>
        </w:tc>
      </w:tr>
      <w:tr w:rsidR="004159E3">
        <w:trPr>
          <w:trHeight w:val="2490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6.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9" w:line="259" w:lineRule="auto"/>
              <w:ind w:left="7" w:right="35"/>
            </w:pPr>
            <w:r>
              <w:t>Осуществлять поиск и использование информации, необходимой для эффективного выполнения</w:t>
            </w:r>
          </w:p>
          <w:p w:rsidR="004159E3" w:rsidRDefault="009524B4">
            <w:pPr>
              <w:pStyle w:val="TableParagraph"/>
              <w:spacing w:before="4"/>
              <w:ind w:left="7"/>
            </w:pPr>
            <w:r>
              <w:t>профессиональных задач,</w:t>
            </w:r>
          </w:p>
          <w:p w:rsidR="004159E3" w:rsidRDefault="009524B4">
            <w:pPr>
              <w:pStyle w:val="TableParagraph"/>
              <w:spacing w:before="20" w:line="259" w:lineRule="auto"/>
              <w:ind w:left="7" w:right="322"/>
            </w:pPr>
            <w:r>
              <w:t>профессионального и личностного развития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line="259" w:lineRule="auto"/>
              <w:ind w:left="7" w:right="205"/>
            </w:pPr>
            <w:r>
              <w:rPr>
                <w:b/>
              </w:rPr>
              <w:t xml:space="preserve">Знать </w:t>
            </w:r>
            <w:r>
              <w:t xml:space="preserve">круг профессиональных задач, профессионального и личностного развития; </w:t>
            </w:r>
            <w:r>
              <w:rPr>
                <w:b/>
              </w:rPr>
              <w:t xml:space="preserve">уметь </w:t>
            </w:r>
            <w:r>
              <w:t>осуществлять поиск и использование информации, необходимой для эффективного</w:t>
            </w:r>
          </w:p>
          <w:p w:rsidR="004159E3" w:rsidRDefault="009524B4">
            <w:pPr>
              <w:pStyle w:val="TableParagraph"/>
              <w:spacing w:before="5"/>
              <w:ind w:left="7"/>
            </w:pPr>
            <w:r>
              <w:t>выполнения профессиональных задач,</w:t>
            </w:r>
          </w:p>
          <w:p w:rsidR="004159E3" w:rsidRDefault="009524B4">
            <w:pPr>
              <w:pStyle w:val="TableParagraph"/>
              <w:spacing w:before="3" w:line="270" w:lineRule="atLeast"/>
              <w:ind w:left="7" w:right="587"/>
            </w:pPr>
            <w:r>
              <w:t>профессионального и личностного развития</w:t>
            </w:r>
          </w:p>
        </w:tc>
      </w:tr>
      <w:tr w:rsidR="004159E3">
        <w:trPr>
          <w:trHeight w:val="1929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7.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9" w:line="264" w:lineRule="auto"/>
              <w:ind w:left="7" w:right="429"/>
            </w:pPr>
            <w:r>
              <w:t>Использовать информационно- коммуникационные технологии в профессиональной деятельности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7"/>
              <w:ind w:left="0"/>
              <w:rPr>
                <w:sz w:val="25"/>
              </w:rPr>
            </w:pPr>
          </w:p>
          <w:p w:rsidR="004159E3" w:rsidRDefault="009524B4">
            <w:pPr>
              <w:pStyle w:val="TableParagraph"/>
              <w:spacing w:line="259" w:lineRule="auto"/>
              <w:ind w:left="7" w:right="73"/>
            </w:pPr>
            <w:r>
              <w:rPr>
                <w:b/>
              </w:rPr>
              <w:t xml:space="preserve">Знать </w:t>
            </w:r>
            <w:r>
              <w:t xml:space="preserve">современные средства коммуникации и возможности передачи информации; </w:t>
            </w:r>
            <w:r>
              <w:rPr>
                <w:b/>
              </w:rPr>
              <w:t xml:space="preserve">уметь </w:t>
            </w:r>
            <w:r>
              <w:t xml:space="preserve">использовать </w:t>
            </w:r>
            <w:proofErr w:type="spellStart"/>
            <w:r>
              <w:t>информационнокоммуникационные</w:t>
            </w:r>
            <w:proofErr w:type="spellEnd"/>
            <w:r>
              <w:t xml:space="preserve"> технологии в профессиональной</w:t>
            </w:r>
          </w:p>
          <w:p w:rsidR="004159E3" w:rsidRDefault="009524B4">
            <w:pPr>
              <w:pStyle w:val="TableParagraph"/>
              <w:spacing w:before="5" w:line="244" w:lineRule="exact"/>
              <w:ind w:left="7"/>
            </w:pPr>
            <w:r>
              <w:t>деятельности</w:t>
            </w:r>
          </w:p>
        </w:tc>
      </w:tr>
      <w:tr w:rsidR="004159E3">
        <w:trPr>
          <w:trHeight w:val="2207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8.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9" w:line="259" w:lineRule="auto"/>
              <w:ind w:left="7" w:right="537"/>
            </w:pPr>
            <w:r>
              <w:t>Правильно строить отношения с коллегами, с различными</w:t>
            </w:r>
          </w:p>
          <w:p w:rsidR="004159E3" w:rsidRDefault="009524B4">
            <w:pPr>
              <w:pStyle w:val="TableParagraph"/>
              <w:spacing w:before="1" w:line="261" w:lineRule="auto"/>
              <w:ind w:left="7" w:right="220"/>
            </w:pPr>
            <w:r>
              <w:t>категориями граждан, в том числе с представителями различных национальностей и конфессий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26" w:line="259" w:lineRule="auto"/>
              <w:ind w:left="7" w:right="122"/>
            </w:pPr>
            <w:r>
              <w:rPr>
                <w:b/>
              </w:rPr>
              <w:t xml:space="preserve">Знать </w:t>
            </w:r>
            <w:r>
              <w:t>основы профессиональной этики и психологии в общении с</w:t>
            </w:r>
          </w:p>
          <w:p w:rsidR="004159E3" w:rsidRDefault="009524B4">
            <w:pPr>
              <w:pStyle w:val="TableParagraph"/>
              <w:spacing w:before="1" w:line="259" w:lineRule="auto"/>
              <w:ind w:left="7" w:right="724"/>
            </w:pPr>
            <w:r>
              <w:t xml:space="preserve">окружающими; </w:t>
            </w:r>
            <w:r>
              <w:rPr>
                <w:b/>
              </w:rPr>
              <w:t xml:space="preserve">уметь </w:t>
            </w:r>
            <w:r>
              <w:t>правильно строить</w:t>
            </w:r>
          </w:p>
          <w:p w:rsidR="004159E3" w:rsidRDefault="009524B4">
            <w:pPr>
              <w:pStyle w:val="TableParagraph"/>
              <w:spacing w:before="3" w:line="259" w:lineRule="auto"/>
              <w:ind w:left="7" w:right="214"/>
            </w:pPr>
            <w:r>
              <w:t>отношения с коллегами, с различными категориями граждан, в т.ч. с представителями различных</w:t>
            </w:r>
          </w:p>
          <w:p w:rsidR="004159E3" w:rsidRDefault="009524B4">
            <w:pPr>
              <w:pStyle w:val="TableParagraph"/>
              <w:spacing w:before="1" w:line="244" w:lineRule="exact"/>
              <w:ind w:left="7"/>
            </w:pPr>
            <w:r>
              <w:t>национальностей и конфессий</w:t>
            </w:r>
          </w:p>
        </w:tc>
      </w:tr>
      <w:tr w:rsidR="004159E3">
        <w:trPr>
          <w:trHeight w:val="1656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9.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0" w:line="259" w:lineRule="auto"/>
              <w:ind w:left="7" w:right="515"/>
            </w:pPr>
            <w:r>
              <w:t>Устанавливать психологический контакт с окружающими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0"/>
              <w:ind w:left="0"/>
              <w:rPr>
                <w:sz w:val="25"/>
              </w:rPr>
            </w:pPr>
          </w:p>
          <w:p w:rsidR="004159E3" w:rsidRDefault="009524B4">
            <w:pPr>
              <w:pStyle w:val="TableParagraph"/>
              <w:spacing w:line="259" w:lineRule="auto"/>
              <w:ind w:left="7" w:right="122"/>
            </w:pPr>
            <w:r>
              <w:rPr>
                <w:b/>
              </w:rPr>
              <w:t xml:space="preserve">Знать </w:t>
            </w:r>
            <w:r>
              <w:t>основы профессиональной этики и психологии в общении с</w:t>
            </w:r>
          </w:p>
          <w:p w:rsidR="004159E3" w:rsidRDefault="009524B4">
            <w:pPr>
              <w:pStyle w:val="TableParagraph"/>
              <w:spacing w:before="1" w:line="259" w:lineRule="auto"/>
              <w:ind w:left="7" w:right="362"/>
            </w:pPr>
            <w:r>
              <w:t xml:space="preserve">окружающими; </w:t>
            </w:r>
            <w:r>
              <w:rPr>
                <w:b/>
              </w:rPr>
              <w:t xml:space="preserve">уметь </w:t>
            </w:r>
            <w:r>
              <w:t>устанавливать психологический контакт с</w:t>
            </w:r>
          </w:p>
          <w:p w:rsidR="004159E3" w:rsidRDefault="009524B4">
            <w:pPr>
              <w:pStyle w:val="TableParagraph"/>
              <w:spacing w:before="1" w:line="244" w:lineRule="exact"/>
              <w:ind w:left="7"/>
            </w:pPr>
            <w:r>
              <w:t>окружающими</w:t>
            </w:r>
          </w:p>
        </w:tc>
      </w:tr>
      <w:tr w:rsidR="004159E3">
        <w:trPr>
          <w:trHeight w:val="1377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10.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9" w:line="261" w:lineRule="auto"/>
              <w:ind w:left="7" w:right="612"/>
            </w:pPr>
            <w:r>
              <w:t>Адаптироваться к меняющимся условиям профессиональной</w:t>
            </w:r>
          </w:p>
          <w:p w:rsidR="004159E3" w:rsidRDefault="009524B4">
            <w:pPr>
              <w:pStyle w:val="TableParagraph"/>
              <w:spacing w:line="251" w:lineRule="exact"/>
              <w:ind w:left="7"/>
            </w:pPr>
            <w:r>
              <w:t>деятельности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4159E3" w:rsidRDefault="009524B4">
            <w:pPr>
              <w:pStyle w:val="TableParagraph"/>
              <w:spacing w:line="270" w:lineRule="atLeast"/>
              <w:ind w:left="7" w:right="-6"/>
            </w:pPr>
            <w:r>
              <w:rPr>
                <w:b/>
              </w:rPr>
              <w:t xml:space="preserve">Знать </w:t>
            </w:r>
            <w:r>
              <w:t xml:space="preserve">приемы и способы адаптации в профессиональной деятельности; </w:t>
            </w:r>
            <w:r>
              <w:rPr>
                <w:b/>
              </w:rPr>
              <w:t xml:space="preserve">уметь </w:t>
            </w:r>
            <w:r>
              <w:t>адаптироваться к меняющимся условиям профессиональной деятельности</w:t>
            </w:r>
          </w:p>
        </w:tc>
      </w:tr>
      <w:tr w:rsidR="004159E3">
        <w:trPr>
          <w:trHeight w:val="561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6" w:lineRule="exact"/>
              <w:ind w:left="7"/>
              <w:rPr>
                <w:b/>
              </w:rPr>
            </w:pPr>
            <w:r>
              <w:rPr>
                <w:b/>
              </w:rPr>
              <w:t>ОК 11.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" w:line="276" w:lineRule="exact"/>
              <w:ind w:left="7" w:right="276"/>
            </w:pPr>
            <w:r>
              <w:t>Самостоятельно определять задачи профессионального и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57" w:line="249" w:lineRule="exact"/>
              <w:ind w:left="7"/>
            </w:pPr>
            <w:r>
              <w:rPr>
                <w:b/>
              </w:rPr>
              <w:t xml:space="preserve">Знать </w:t>
            </w:r>
            <w:r>
              <w:t>круг задач</w:t>
            </w:r>
          </w:p>
          <w:p w:rsidR="004159E3" w:rsidRDefault="009524B4">
            <w:pPr>
              <w:pStyle w:val="TableParagraph"/>
              <w:spacing w:line="235" w:lineRule="exact"/>
              <w:ind w:left="7"/>
            </w:pPr>
            <w:r>
              <w:t>профессионального и личностного</w:t>
            </w:r>
          </w:p>
        </w:tc>
      </w:tr>
    </w:tbl>
    <w:p w:rsidR="004159E3" w:rsidRDefault="004159E3">
      <w:pPr>
        <w:spacing w:line="235" w:lineRule="exact"/>
        <w:sectPr w:rsidR="004159E3">
          <w:pgSz w:w="11900" w:h="16850"/>
          <w:pgMar w:top="1140" w:right="440" w:bottom="420" w:left="1300" w:header="0" w:footer="222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629"/>
        <w:gridCol w:w="3894"/>
      </w:tblGrid>
      <w:tr w:rsidR="004159E3">
        <w:trPr>
          <w:trHeight w:val="1934"/>
        </w:trPr>
        <w:tc>
          <w:tcPr>
            <w:tcW w:w="2381" w:type="dxa"/>
          </w:tcPr>
          <w:p w:rsidR="004159E3" w:rsidRDefault="004159E3">
            <w:pPr>
              <w:pStyle w:val="TableParagraph"/>
              <w:ind w:left="0"/>
            </w:pP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61" w:lineRule="auto"/>
              <w:ind w:right="353"/>
            </w:pPr>
            <w:r>
              <w:t>личностного развития, заниматься самообразованием, осознанно планировать повышение</w:t>
            </w:r>
          </w:p>
          <w:p w:rsidR="004159E3" w:rsidRDefault="009524B4">
            <w:pPr>
              <w:pStyle w:val="TableParagraph"/>
              <w:spacing w:line="249" w:lineRule="exact"/>
            </w:pPr>
            <w:r>
              <w:t>квалификации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</w:pPr>
            <w:r>
              <w:t>развития;</w:t>
            </w:r>
          </w:p>
          <w:p w:rsidR="004159E3" w:rsidRDefault="009524B4">
            <w:pPr>
              <w:pStyle w:val="TableParagraph"/>
              <w:spacing w:before="21" w:line="259" w:lineRule="auto"/>
              <w:ind w:right="618"/>
            </w:pPr>
            <w:r>
              <w:rPr>
                <w:b/>
              </w:rPr>
              <w:t xml:space="preserve">уметь </w:t>
            </w:r>
            <w:r>
              <w:t>самостоятельно определять задачи профессионального и личностного развития, заниматься самообразованием, осознанно</w:t>
            </w:r>
          </w:p>
          <w:p w:rsidR="004159E3" w:rsidRDefault="009524B4">
            <w:pPr>
              <w:pStyle w:val="TableParagraph"/>
              <w:spacing w:before="4" w:line="238" w:lineRule="exact"/>
            </w:pPr>
            <w:r>
              <w:t>планировать повышение квалификации</w:t>
            </w:r>
          </w:p>
        </w:tc>
      </w:tr>
      <w:tr w:rsidR="004159E3">
        <w:trPr>
          <w:trHeight w:val="2207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ОК 12.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61" w:lineRule="auto"/>
              <w:ind w:right="20"/>
            </w:pPr>
            <w:r>
              <w:t>Выполнять профессиональные задачи в соответствии с нормами морали, профессиональной этики и</w:t>
            </w:r>
          </w:p>
          <w:p w:rsidR="004159E3" w:rsidRDefault="009524B4">
            <w:pPr>
              <w:pStyle w:val="TableParagraph"/>
              <w:spacing w:line="249" w:lineRule="exact"/>
            </w:pPr>
            <w:r>
              <w:t>служебного этикета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</w:pPr>
            <w:r>
              <w:rPr>
                <w:b/>
              </w:rPr>
              <w:t xml:space="preserve">Знать </w:t>
            </w:r>
            <w:r>
              <w:t>нормы морали,</w:t>
            </w:r>
          </w:p>
          <w:p w:rsidR="004159E3" w:rsidRDefault="009524B4">
            <w:pPr>
              <w:pStyle w:val="TableParagraph"/>
              <w:spacing w:before="21" w:line="261" w:lineRule="auto"/>
              <w:ind w:right="160"/>
            </w:pPr>
            <w:r>
              <w:t xml:space="preserve">профессиональной этики и служебного этикета; </w:t>
            </w:r>
            <w:r>
              <w:rPr>
                <w:b/>
              </w:rPr>
              <w:t xml:space="preserve">уметь </w:t>
            </w:r>
            <w:r>
              <w:t>выполнять</w:t>
            </w:r>
          </w:p>
          <w:p w:rsidR="004159E3" w:rsidRDefault="009524B4">
            <w:pPr>
              <w:pStyle w:val="TableParagraph"/>
              <w:spacing w:line="251" w:lineRule="exact"/>
            </w:pPr>
            <w:r>
              <w:t>профессиональные задачи в</w:t>
            </w:r>
          </w:p>
          <w:p w:rsidR="004159E3" w:rsidRDefault="009524B4">
            <w:pPr>
              <w:pStyle w:val="TableParagraph"/>
              <w:spacing w:before="4" w:line="270" w:lineRule="atLeast"/>
              <w:ind w:right="160"/>
            </w:pPr>
            <w:r>
              <w:t>соответствии с нормами морали, профессиональной этики и служебного этикета</w:t>
            </w:r>
          </w:p>
        </w:tc>
      </w:tr>
      <w:tr w:rsidR="004159E3">
        <w:trPr>
          <w:trHeight w:val="1377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</w:rPr>
              <w:t>ОК 13.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8" w:line="261" w:lineRule="auto"/>
              <w:ind w:right="836"/>
            </w:pPr>
            <w:r>
              <w:t>Проявлять нетерпимость к коррупционному поведению,</w:t>
            </w:r>
          </w:p>
          <w:p w:rsidR="004159E3" w:rsidRDefault="009524B4">
            <w:pPr>
              <w:pStyle w:val="TableParagraph"/>
              <w:spacing w:before="3" w:line="264" w:lineRule="auto"/>
              <w:ind w:right="348"/>
            </w:pPr>
            <w:r>
              <w:t>уважительно относиться к праву и закону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jc w:val="both"/>
            </w:pPr>
            <w:r>
              <w:rPr>
                <w:b/>
              </w:rPr>
              <w:t xml:space="preserve">Знать </w:t>
            </w:r>
            <w:r>
              <w:t>правовую основу и способы</w:t>
            </w:r>
          </w:p>
          <w:p w:rsidR="004159E3" w:rsidRDefault="009524B4">
            <w:pPr>
              <w:pStyle w:val="TableParagraph"/>
              <w:spacing w:before="3" w:line="270" w:lineRule="atLeast"/>
              <w:ind w:right="102"/>
              <w:jc w:val="both"/>
            </w:pPr>
            <w:r>
              <w:t xml:space="preserve">борьбы с коррупцией; </w:t>
            </w:r>
            <w:r>
              <w:rPr>
                <w:b/>
              </w:rPr>
              <w:t xml:space="preserve">уметь </w:t>
            </w:r>
            <w:r>
              <w:t>применять на практике нормы антикоррупционной деятельности</w:t>
            </w:r>
          </w:p>
        </w:tc>
      </w:tr>
      <w:tr w:rsidR="004159E3">
        <w:trPr>
          <w:trHeight w:val="2764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ОК 14.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7" w:line="259" w:lineRule="auto"/>
              <w:ind w:right="661"/>
            </w:pPr>
            <w:r>
              <w:t>Организовывать свою жизнь в соответствии с социально значимыми представлениями о здоровом образе жизни,</w:t>
            </w:r>
          </w:p>
          <w:p w:rsidR="004159E3" w:rsidRDefault="009524B4">
            <w:pPr>
              <w:pStyle w:val="TableParagraph"/>
              <w:spacing w:before="2" w:line="259" w:lineRule="auto"/>
              <w:ind w:right="509"/>
            </w:pPr>
            <w:r>
              <w:t>поддерживать должный уровень физической подготовленности, необходимый для социальной и профессиональной деятельности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591"/>
            </w:pPr>
            <w:r>
              <w:rPr>
                <w:b/>
              </w:rPr>
              <w:t xml:space="preserve">Знать </w:t>
            </w:r>
            <w:r>
              <w:t>принципы здорового образа жизни;</w:t>
            </w:r>
          </w:p>
          <w:p w:rsidR="004159E3" w:rsidRDefault="009524B4">
            <w:pPr>
              <w:pStyle w:val="TableParagraph"/>
              <w:spacing w:before="1" w:line="259" w:lineRule="auto"/>
              <w:ind w:right="408"/>
            </w:pPr>
            <w:r>
              <w:rPr>
                <w:b/>
              </w:rPr>
              <w:t xml:space="preserve">уметь </w:t>
            </w:r>
            <w:r>
              <w:t>организовывать свою жизнь в соответствии с социально</w:t>
            </w:r>
          </w:p>
          <w:p w:rsidR="004159E3" w:rsidRDefault="009524B4">
            <w:pPr>
              <w:pStyle w:val="TableParagraph"/>
              <w:spacing w:before="1" w:line="261" w:lineRule="auto"/>
              <w:ind w:right="-11"/>
            </w:pPr>
            <w:r>
              <w:t>значимыми представлениями о здоровом образе жизни, поддерживать должный уровень физической подготовленности, необходимый для социальной и</w:t>
            </w:r>
          </w:p>
          <w:p w:rsidR="004159E3" w:rsidRDefault="009524B4">
            <w:pPr>
              <w:pStyle w:val="TableParagraph"/>
              <w:spacing w:line="232" w:lineRule="exact"/>
            </w:pPr>
            <w:r>
              <w:t>профессиональной деятельности</w:t>
            </w:r>
          </w:p>
        </w:tc>
      </w:tr>
      <w:tr w:rsidR="004159E3">
        <w:trPr>
          <w:trHeight w:val="273"/>
        </w:trPr>
        <w:tc>
          <w:tcPr>
            <w:tcW w:w="9904" w:type="dxa"/>
            <w:gridSpan w:val="3"/>
          </w:tcPr>
          <w:p w:rsidR="004159E3" w:rsidRDefault="009524B4">
            <w:pPr>
              <w:pStyle w:val="TableParagraph"/>
              <w:spacing w:before="17" w:line="236" w:lineRule="exact"/>
              <w:ind w:left="170"/>
              <w:rPr>
                <w:b/>
              </w:rPr>
            </w:pPr>
            <w:r>
              <w:rPr>
                <w:b/>
              </w:rPr>
              <w:t>Профессиональные компетенции</w:t>
            </w:r>
          </w:p>
        </w:tc>
      </w:tr>
      <w:tr w:rsidR="004159E3">
        <w:trPr>
          <w:trHeight w:val="2486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1.1.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64" w:lineRule="auto"/>
              <w:ind w:right="397"/>
            </w:pPr>
            <w:r>
              <w:t>Юридически квалифицировать факты, события и обстоятельства. Принимать решения и совершать юридические действия в точном соответствии с законом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356"/>
            </w:pPr>
            <w:r>
              <w:rPr>
                <w:b/>
              </w:rPr>
              <w:t xml:space="preserve">Знать </w:t>
            </w:r>
            <w:r>
              <w:t xml:space="preserve">юридические факты как основания возникновения правоотношений; </w:t>
            </w:r>
            <w:r>
              <w:rPr>
                <w:b/>
              </w:rPr>
              <w:t xml:space="preserve">уметь </w:t>
            </w:r>
            <w:r>
              <w:t>юридически квалифицировать факты, события и</w:t>
            </w:r>
          </w:p>
          <w:p w:rsidR="004159E3" w:rsidRDefault="009524B4">
            <w:pPr>
              <w:pStyle w:val="TableParagraph"/>
              <w:spacing w:before="2" w:line="261" w:lineRule="auto"/>
              <w:ind w:right="259"/>
            </w:pPr>
            <w:r>
              <w:t>обстоятельства; принимать решения и совершать юридические действия в точном соответствии с</w:t>
            </w:r>
          </w:p>
          <w:p w:rsidR="004159E3" w:rsidRDefault="009524B4">
            <w:pPr>
              <w:pStyle w:val="TableParagraph"/>
              <w:spacing w:line="234" w:lineRule="exact"/>
            </w:pPr>
            <w:r>
              <w:t>законом</w:t>
            </w:r>
          </w:p>
        </w:tc>
      </w:tr>
      <w:tr w:rsidR="004159E3">
        <w:trPr>
          <w:trHeight w:val="1104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1.2.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/>
            </w:pPr>
            <w:r>
              <w:t>Обеспечивать соблюдение</w:t>
            </w:r>
          </w:p>
          <w:p w:rsidR="004159E3" w:rsidRDefault="009524B4">
            <w:pPr>
              <w:pStyle w:val="TableParagraph"/>
              <w:spacing w:before="21"/>
            </w:pPr>
            <w:r>
              <w:t>законодательства субъектами права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25"/>
            </w:pPr>
            <w:r>
              <w:rPr>
                <w:b/>
              </w:rPr>
              <w:t xml:space="preserve">Знать </w:t>
            </w:r>
            <w:r>
              <w:t>компетенцию и полномочия</w:t>
            </w:r>
          </w:p>
          <w:p w:rsidR="004159E3" w:rsidRDefault="009524B4">
            <w:pPr>
              <w:pStyle w:val="TableParagraph"/>
              <w:spacing w:before="21" w:line="259" w:lineRule="auto"/>
              <w:ind w:right="313"/>
            </w:pPr>
            <w:r>
              <w:t xml:space="preserve">субъектов права; </w:t>
            </w:r>
            <w:r>
              <w:rPr>
                <w:b/>
              </w:rPr>
              <w:t xml:space="preserve">уметь </w:t>
            </w:r>
            <w:r>
              <w:t>обеспечивать соблюдение законодательства</w:t>
            </w:r>
          </w:p>
          <w:p w:rsidR="004159E3" w:rsidRDefault="009524B4">
            <w:pPr>
              <w:pStyle w:val="TableParagraph"/>
              <w:spacing w:line="238" w:lineRule="exact"/>
            </w:pPr>
            <w:r>
              <w:t>субъектами права</w:t>
            </w:r>
          </w:p>
        </w:tc>
      </w:tr>
      <w:tr w:rsidR="004159E3">
        <w:trPr>
          <w:trHeight w:val="1377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1.3.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61" w:lineRule="auto"/>
              <w:ind w:right="374"/>
            </w:pPr>
            <w:r>
              <w:t>Осуществлять реализацию норм материального и процессуального права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4159E3" w:rsidRDefault="009524B4">
            <w:pPr>
              <w:pStyle w:val="TableParagraph"/>
              <w:spacing w:line="270" w:lineRule="atLeast"/>
              <w:ind w:right="373"/>
            </w:pPr>
            <w:r>
              <w:rPr>
                <w:b/>
              </w:rPr>
              <w:t xml:space="preserve">Знать </w:t>
            </w:r>
            <w:r>
              <w:t xml:space="preserve">методы и способы реализации правовых норм; </w:t>
            </w:r>
            <w:r>
              <w:rPr>
                <w:b/>
              </w:rPr>
              <w:t xml:space="preserve">уметь </w:t>
            </w:r>
            <w:r>
              <w:t>осуществлять реализацию норм материального и процессуального права</w:t>
            </w:r>
          </w:p>
        </w:tc>
      </w:tr>
      <w:tr w:rsidR="004159E3">
        <w:trPr>
          <w:trHeight w:val="1113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1.4.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32" w:line="261" w:lineRule="auto"/>
              <w:ind w:right="312"/>
            </w:pPr>
            <w:r>
              <w:t>Обеспечивать законность и правопорядок, безопасность личности, общества и государства,</w:t>
            </w:r>
          </w:p>
          <w:p w:rsidR="004159E3" w:rsidRDefault="009524B4">
            <w:pPr>
              <w:pStyle w:val="TableParagraph"/>
              <w:spacing w:line="234" w:lineRule="exact"/>
            </w:pPr>
            <w:r>
              <w:t>охранять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before="1" w:line="259" w:lineRule="auto"/>
              <w:ind w:right="292"/>
            </w:pPr>
            <w:r>
              <w:rPr>
                <w:b/>
              </w:rPr>
              <w:t xml:space="preserve">Знать </w:t>
            </w:r>
            <w:r>
              <w:t>правовую основу деятельности правоохранительных органов;</w:t>
            </w:r>
          </w:p>
          <w:p w:rsidR="004159E3" w:rsidRDefault="009524B4">
            <w:pPr>
              <w:pStyle w:val="TableParagraph"/>
              <w:spacing w:line="238" w:lineRule="exact"/>
            </w:pPr>
            <w:r>
              <w:rPr>
                <w:b/>
              </w:rPr>
              <w:t xml:space="preserve">уметь </w:t>
            </w:r>
            <w:r>
              <w:t>обеспечивать законность и</w:t>
            </w:r>
          </w:p>
        </w:tc>
      </w:tr>
    </w:tbl>
    <w:p w:rsidR="004159E3" w:rsidRDefault="004159E3">
      <w:pPr>
        <w:spacing w:line="238" w:lineRule="exact"/>
        <w:sectPr w:rsidR="004159E3">
          <w:pgSz w:w="11900" w:h="16850"/>
          <w:pgMar w:top="1040" w:right="440" w:bottom="420" w:left="1300" w:header="0" w:footer="222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629"/>
        <w:gridCol w:w="3894"/>
      </w:tblGrid>
      <w:tr w:rsidR="004159E3">
        <w:trPr>
          <w:trHeight w:val="830"/>
        </w:trPr>
        <w:tc>
          <w:tcPr>
            <w:tcW w:w="2381" w:type="dxa"/>
          </w:tcPr>
          <w:p w:rsidR="004159E3" w:rsidRDefault="004159E3">
            <w:pPr>
              <w:pStyle w:val="TableParagraph"/>
              <w:ind w:left="0"/>
            </w:pP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line="242" w:lineRule="exact"/>
            </w:pPr>
            <w:r>
              <w:t>общественный порядок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11" w:line="274" w:lineRule="exact"/>
              <w:ind w:right="209"/>
            </w:pPr>
            <w:r>
              <w:t>правопорядок, безопасность личности, общества и государства, охранять общественный порядок</w:t>
            </w:r>
          </w:p>
        </w:tc>
      </w:tr>
      <w:tr w:rsidR="004159E3">
        <w:trPr>
          <w:trHeight w:val="1652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39" w:lineRule="exact"/>
              <w:rPr>
                <w:b/>
              </w:rPr>
            </w:pPr>
            <w:r>
              <w:rPr>
                <w:b/>
              </w:rPr>
              <w:t>ПК 1.5.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2" w:line="261" w:lineRule="auto"/>
              <w:ind w:right="75"/>
            </w:pPr>
            <w:r>
              <w:t xml:space="preserve">Осуществлять </w:t>
            </w:r>
            <w:proofErr w:type="spellStart"/>
            <w:r>
              <w:t>оперативнослужебные</w:t>
            </w:r>
            <w:proofErr w:type="spellEnd"/>
            <w:r>
              <w:t xml:space="preserve"> мероприятия в соответствии с профилем подготовки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812"/>
              <w:rPr>
                <w:b/>
              </w:rPr>
            </w:pPr>
            <w:r>
              <w:rPr>
                <w:b/>
              </w:rPr>
              <w:t xml:space="preserve">Знать </w:t>
            </w:r>
            <w:r>
              <w:t xml:space="preserve">содержание оперативно- служебных мероприятий; </w:t>
            </w:r>
            <w:r>
              <w:rPr>
                <w:b/>
              </w:rPr>
              <w:t>уметь</w:t>
            </w:r>
          </w:p>
          <w:p w:rsidR="004159E3" w:rsidRDefault="009524B4">
            <w:pPr>
              <w:pStyle w:val="TableParagraph"/>
              <w:spacing w:before="1" w:line="259" w:lineRule="auto"/>
              <w:ind w:right="246"/>
            </w:pPr>
            <w:r>
              <w:t xml:space="preserve">осуществлять </w:t>
            </w:r>
            <w:proofErr w:type="spellStart"/>
            <w:r>
              <w:t>оперативнослужебные</w:t>
            </w:r>
            <w:proofErr w:type="spellEnd"/>
            <w:r>
              <w:t xml:space="preserve"> мероприятия в оперативно-служебной</w:t>
            </w:r>
          </w:p>
          <w:p w:rsidR="004159E3" w:rsidRDefault="009524B4">
            <w:pPr>
              <w:pStyle w:val="TableParagraph"/>
              <w:spacing w:before="1" w:line="238" w:lineRule="exact"/>
            </w:pPr>
            <w:r>
              <w:t>деятельности</w:t>
            </w:r>
          </w:p>
        </w:tc>
      </w:tr>
      <w:tr w:rsidR="004159E3">
        <w:trPr>
          <w:trHeight w:val="2481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ПК 1.6.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7" w:line="259" w:lineRule="auto"/>
              <w:ind w:right="97"/>
            </w:pPr>
            <w:r>
              <w:t>Применять меры административного пресечения правонарушений, включая применение физической</w:t>
            </w:r>
          </w:p>
          <w:p w:rsidR="004159E3" w:rsidRDefault="009524B4">
            <w:pPr>
              <w:pStyle w:val="TableParagraph"/>
              <w:spacing w:before="1"/>
            </w:pPr>
            <w:r>
              <w:t>силы и специальных средств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32"/>
            </w:pPr>
            <w:r>
              <w:rPr>
                <w:b/>
              </w:rPr>
              <w:t xml:space="preserve">Знать </w:t>
            </w:r>
            <w:r>
              <w:t>правомерные меры</w:t>
            </w:r>
          </w:p>
          <w:p w:rsidR="004159E3" w:rsidRDefault="009524B4">
            <w:pPr>
              <w:pStyle w:val="TableParagraph"/>
              <w:spacing w:before="20" w:line="259" w:lineRule="auto"/>
              <w:ind w:right="885"/>
            </w:pPr>
            <w:r>
              <w:t>административного пресечения правонарушений, задержания и</w:t>
            </w:r>
          </w:p>
          <w:p w:rsidR="004159E3" w:rsidRDefault="009524B4">
            <w:pPr>
              <w:pStyle w:val="TableParagraph"/>
              <w:spacing w:before="1"/>
            </w:pPr>
            <w:r>
              <w:t>сопровождения правонарушителей;</w:t>
            </w:r>
          </w:p>
          <w:p w:rsidR="004159E3" w:rsidRDefault="009524B4">
            <w:pPr>
              <w:pStyle w:val="TableParagraph"/>
              <w:spacing w:before="23"/>
            </w:pPr>
            <w:r>
              <w:rPr>
                <w:b/>
              </w:rPr>
              <w:t xml:space="preserve">уметь </w:t>
            </w:r>
            <w:r>
              <w:t>пресекать противоправные</w:t>
            </w:r>
          </w:p>
          <w:p w:rsidR="004159E3" w:rsidRDefault="009524B4">
            <w:pPr>
              <w:pStyle w:val="TableParagraph"/>
              <w:spacing w:before="21" w:line="259" w:lineRule="auto"/>
              <w:ind w:right="181"/>
            </w:pPr>
            <w:r>
              <w:t>действия, в т.ч. осуществлять действия по силовому пресечению правонарушений, задержанию и</w:t>
            </w:r>
          </w:p>
          <w:p w:rsidR="004159E3" w:rsidRDefault="009524B4">
            <w:pPr>
              <w:pStyle w:val="TableParagraph"/>
              <w:spacing w:before="1" w:line="238" w:lineRule="exact"/>
            </w:pPr>
            <w:r>
              <w:t>сопровождению правонарушителей</w:t>
            </w:r>
          </w:p>
        </w:tc>
      </w:tr>
      <w:tr w:rsidR="004159E3">
        <w:trPr>
          <w:trHeight w:val="2212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ПК 1.7.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7" w:line="259" w:lineRule="auto"/>
              <w:ind w:right="138"/>
            </w:pPr>
            <w:r>
              <w:t>Обеспечивать выявление, раскрытие и расследование преступлений и</w:t>
            </w:r>
          </w:p>
          <w:p w:rsidR="004159E3" w:rsidRDefault="009524B4">
            <w:pPr>
              <w:pStyle w:val="TableParagraph"/>
              <w:spacing w:before="1" w:line="259" w:lineRule="auto"/>
              <w:ind w:right="-12"/>
            </w:pPr>
            <w:r>
              <w:t>иных правонарушений в соответствии с профилем подготовки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369"/>
              <w:rPr>
                <w:b/>
              </w:rPr>
            </w:pPr>
            <w:r>
              <w:rPr>
                <w:b/>
              </w:rPr>
              <w:t xml:space="preserve">Знать </w:t>
            </w:r>
            <w:r>
              <w:t xml:space="preserve">тактику следственных и оперативно-розыскных действии при раскрытии преступлений; </w:t>
            </w:r>
            <w:r>
              <w:rPr>
                <w:b/>
              </w:rPr>
              <w:t>уметь</w:t>
            </w:r>
          </w:p>
          <w:p w:rsidR="004159E3" w:rsidRDefault="009524B4">
            <w:pPr>
              <w:pStyle w:val="TableParagraph"/>
              <w:spacing w:before="4" w:line="259" w:lineRule="auto"/>
              <w:ind w:right="279"/>
            </w:pPr>
            <w:r>
              <w:t>обеспечивать выявление, раскрытие и расследование преступлений и иных правонарушений в соответствии с</w:t>
            </w:r>
          </w:p>
          <w:p w:rsidR="004159E3" w:rsidRDefault="009524B4">
            <w:pPr>
              <w:pStyle w:val="TableParagraph"/>
              <w:spacing w:before="1" w:line="238" w:lineRule="exact"/>
            </w:pPr>
            <w:r>
              <w:t>профилем подготовки</w:t>
            </w:r>
          </w:p>
        </w:tc>
      </w:tr>
      <w:tr w:rsidR="004159E3">
        <w:trPr>
          <w:trHeight w:val="2759"/>
        </w:trPr>
        <w:tc>
          <w:tcPr>
            <w:tcW w:w="2381" w:type="dxa"/>
            <w:vMerge w:val="restart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1.8.</w:t>
            </w: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4159E3" w:rsidRDefault="009524B4">
            <w:pPr>
              <w:pStyle w:val="TableParagraph"/>
              <w:rPr>
                <w:b/>
              </w:rPr>
            </w:pPr>
            <w:r>
              <w:rPr>
                <w:b/>
              </w:rPr>
              <w:t>ПК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1.9.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61" w:lineRule="auto"/>
              <w:ind w:right="1380"/>
              <w:jc w:val="both"/>
            </w:pPr>
            <w:r>
              <w:t>Осуществлять технико- криминалистическое и</w:t>
            </w:r>
          </w:p>
          <w:p w:rsidR="004159E3" w:rsidRDefault="009524B4">
            <w:pPr>
              <w:pStyle w:val="TableParagraph"/>
              <w:tabs>
                <w:tab w:val="left" w:pos="2460"/>
              </w:tabs>
              <w:spacing w:line="259" w:lineRule="auto"/>
              <w:ind w:right="-15"/>
              <w:jc w:val="both"/>
            </w:pPr>
            <w:r>
              <w:t>специальное</w:t>
            </w:r>
            <w:r>
              <w:tab/>
              <w:t xml:space="preserve">техническое обеспечение </w:t>
            </w:r>
            <w:proofErr w:type="spellStart"/>
            <w:r>
              <w:t>оперативнослужебной</w:t>
            </w:r>
            <w:proofErr w:type="spellEnd"/>
            <w:r>
              <w:t xml:space="preserve"> деятельности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ind w:left="0"/>
              <w:rPr>
                <w:sz w:val="24"/>
              </w:rPr>
            </w:pPr>
          </w:p>
          <w:p w:rsidR="004159E3" w:rsidRDefault="004159E3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1228"/>
            </w:pPr>
            <w:r>
              <w:rPr>
                <w:b/>
              </w:rPr>
              <w:t xml:space="preserve">Знать </w:t>
            </w:r>
            <w:r>
              <w:t>содержание технико- криминалистического и</w:t>
            </w:r>
          </w:p>
          <w:p w:rsidR="004159E3" w:rsidRDefault="009524B4">
            <w:pPr>
              <w:pStyle w:val="TableParagraph"/>
              <w:spacing w:before="1" w:line="261" w:lineRule="auto"/>
              <w:ind w:right="33"/>
            </w:pPr>
            <w:r>
              <w:t xml:space="preserve">специального технического обеспечения оперативно-служебной деятельности; </w:t>
            </w:r>
            <w:r>
              <w:rPr>
                <w:b/>
              </w:rPr>
              <w:t xml:space="preserve">уметь </w:t>
            </w:r>
            <w:r>
              <w:t>осуществлять технико-</w:t>
            </w:r>
          </w:p>
          <w:p w:rsidR="004159E3" w:rsidRDefault="009524B4">
            <w:pPr>
              <w:pStyle w:val="TableParagraph"/>
              <w:spacing w:line="259" w:lineRule="auto"/>
              <w:ind w:right="259"/>
            </w:pPr>
            <w:r>
              <w:t>криминалистическое и специальное техническое обеспечение оперативно-</w:t>
            </w:r>
          </w:p>
          <w:p w:rsidR="004159E3" w:rsidRDefault="009524B4">
            <w:pPr>
              <w:pStyle w:val="TableParagraph"/>
              <w:spacing w:line="238" w:lineRule="exact"/>
            </w:pPr>
            <w:r>
              <w:t>служебной деятельности</w:t>
            </w:r>
          </w:p>
        </w:tc>
      </w:tr>
      <w:tr w:rsidR="004159E3">
        <w:trPr>
          <w:trHeight w:val="1658"/>
        </w:trPr>
        <w:tc>
          <w:tcPr>
            <w:tcW w:w="2381" w:type="dxa"/>
            <w:vMerge/>
            <w:tcBorders>
              <w:top w:val="nil"/>
            </w:tcBorders>
          </w:tcPr>
          <w:p w:rsidR="004159E3" w:rsidRDefault="004159E3">
            <w:pPr>
              <w:rPr>
                <w:sz w:val="2"/>
                <w:szCs w:val="2"/>
              </w:rPr>
            </w:pP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7" w:line="259" w:lineRule="auto"/>
              <w:ind w:right="387"/>
            </w:pPr>
            <w:r>
              <w:t>Оказывать первую (доврачебную) медицинскую помощь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</w:pPr>
            <w:r>
              <w:rPr>
                <w:b/>
              </w:rPr>
              <w:t xml:space="preserve">Знать </w:t>
            </w:r>
            <w:r>
              <w:t>приемы оказания первой</w:t>
            </w:r>
          </w:p>
          <w:p w:rsidR="004159E3" w:rsidRDefault="009524B4">
            <w:pPr>
              <w:pStyle w:val="TableParagraph"/>
              <w:spacing w:before="21"/>
            </w:pPr>
            <w:r>
              <w:t>медицинской помощи и самопомощи;</w:t>
            </w:r>
          </w:p>
          <w:p w:rsidR="004159E3" w:rsidRDefault="009524B4">
            <w:pPr>
              <w:pStyle w:val="TableParagraph"/>
              <w:spacing w:before="20" w:line="259" w:lineRule="auto"/>
              <w:ind w:right="1512"/>
            </w:pPr>
            <w:r>
              <w:rPr>
                <w:b/>
              </w:rPr>
              <w:t xml:space="preserve">уметь </w:t>
            </w:r>
            <w:r>
              <w:t>оказывать первую медицинскую помощь и</w:t>
            </w:r>
          </w:p>
          <w:p w:rsidR="004159E3" w:rsidRDefault="009524B4">
            <w:pPr>
              <w:pStyle w:val="TableParagraph"/>
              <w:spacing w:before="2" w:line="240" w:lineRule="exact"/>
            </w:pPr>
            <w:r>
              <w:t>самопомощь</w:t>
            </w:r>
          </w:p>
        </w:tc>
      </w:tr>
      <w:tr w:rsidR="004159E3">
        <w:trPr>
          <w:trHeight w:val="2759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1.10.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/>
            </w:pPr>
            <w:r>
              <w:t>Использовать в</w:t>
            </w:r>
          </w:p>
          <w:p w:rsidR="004159E3" w:rsidRDefault="009524B4">
            <w:pPr>
              <w:pStyle w:val="TableParagraph"/>
              <w:spacing w:before="21" w:line="259" w:lineRule="auto"/>
              <w:ind w:right="509"/>
            </w:pPr>
            <w:r>
              <w:t>профессиональной деятельности нормативные правовые акты и</w:t>
            </w:r>
          </w:p>
          <w:p w:rsidR="004159E3" w:rsidRDefault="009524B4">
            <w:pPr>
              <w:pStyle w:val="TableParagraph"/>
              <w:spacing w:line="259" w:lineRule="auto"/>
              <w:ind w:right="204"/>
            </w:pPr>
            <w:r>
              <w:t>документы по обеспечению режима секретности в</w:t>
            </w:r>
          </w:p>
          <w:p w:rsidR="004159E3" w:rsidRDefault="009524B4">
            <w:pPr>
              <w:pStyle w:val="TableParagraph"/>
              <w:spacing w:before="3"/>
            </w:pPr>
            <w:r>
              <w:t>Российской Федерации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496"/>
            </w:pPr>
            <w:r>
              <w:rPr>
                <w:b/>
              </w:rPr>
              <w:t xml:space="preserve">Знать </w:t>
            </w:r>
            <w:r>
              <w:t xml:space="preserve">содержание нормативных правовых актов и документов по обеспечению режима секретности </w:t>
            </w:r>
            <w:r>
              <w:rPr>
                <w:spacing w:val="-11"/>
              </w:rPr>
              <w:t xml:space="preserve">в </w:t>
            </w:r>
            <w:r>
              <w:t xml:space="preserve">Российской Федерации; </w:t>
            </w:r>
            <w:r>
              <w:rPr>
                <w:b/>
              </w:rPr>
              <w:t xml:space="preserve">уметь </w:t>
            </w:r>
            <w:r>
              <w:t>использовать в</w:t>
            </w:r>
            <w:r>
              <w:rPr>
                <w:spacing w:val="-3"/>
              </w:rPr>
              <w:t xml:space="preserve"> </w:t>
            </w:r>
            <w:r>
              <w:t>профессиональной</w:t>
            </w:r>
          </w:p>
          <w:p w:rsidR="004159E3" w:rsidRDefault="009524B4">
            <w:pPr>
              <w:pStyle w:val="TableParagraph"/>
              <w:spacing w:before="4" w:line="259" w:lineRule="auto"/>
              <w:ind w:right="346"/>
            </w:pPr>
            <w:r>
              <w:t>деятельности нормативные правовые акты и документы по обеспечению режима секретности в</w:t>
            </w:r>
            <w:r>
              <w:rPr>
                <w:spacing w:val="-5"/>
              </w:rPr>
              <w:t xml:space="preserve"> </w:t>
            </w:r>
            <w:r>
              <w:t>Российской</w:t>
            </w:r>
          </w:p>
          <w:p w:rsidR="004159E3" w:rsidRDefault="009524B4">
            <w:pPr>
              <w:pStyle w:val="TableParagraph"/>
              <w:spacing w:before="4" w:line="238" w:lineRule="exact"/>
            </w:pPr>
            <w:r>
              <w:t>Федерации</w:t>
            </w:r>
          </w:p>
        </w:tc>
      </w:tr>
      <w:tr w:rsidR="004159E3">
        <w:trPr>
          <w:trHeight w:val="282"/>
        </w:trPr>
        <w:tc>
          <w:tcPr>
            <w:tcW w:w="2381" w:type="dxa"/>
          </w:tcPr>
          <w:p w:rsidR="004159E3" w:rsidRDefault="009524B4">
            <w:pPr>
              <w:pStyle w:val="TableParagraph"/>
              <w:spacing w:before="27" w:line="236" w:lineRule="exact"/>
              <w:rPr>
                <w:b/>
              </w:rPr>
            </w:pPr>
            <w:r>
              <w:rPr>
                <w:b/>
              </w:rPr>
              <w:t>ПК 1.11.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27" w:line="236" w:lineRule="exact"/>
            </w:pPr>
            <w:r>
              <w:t>Обеспечивать защиту сведений,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27" w:line="236" w:lineRule="exact"/>
            </w:pPr>
            <w:r>
              <w:rPr>
                <w:b/>
              </w:rPr>
              <w:t xml:space="preserve">Знать </w:t>
            </w:r>
            <w:r>
              <w:t>перечень сведений,</w:t>
            </w:r>
          </w:p>
        </w:tc>
      </w:tr>
    </w:tbl>
    <w:p w:rsidR="004159E3" w:rsidRDefault="004159E3">
      <w:pPr>
        <w:spacing w:line="236" w:lineRule="exact"/>
        <w:sectPr w:rsidR="004159E3">
          <w:pgSz w:w="11900" w:h="16850"/>
          <w:pgMar w:top="1040" w:right="440" w:bottom="420" w:left="1300" w:header="0" w:footer="222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629"/>
        <w:gridCol w:w="3894"/>
      </w:tblGrid>
      <w:tr w:rsidR="004159E3">
        <w:trPr>
          <w:trHeight w:val="2486"/>
        </w:trPr>
        <w:tc>
          <w:tcPr>
            <w:tcW w:w="2381" w:type="dxa"/>
          </w:tcPr>
          <w:p w:rsidR="004159E3" w:rsidRDefault="004159E3">
            <w:pPr>
              <w:pStyle w:val="TableParagraph"/>
              <w:ind w:left="0"/>
            </w:pP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59" w:lineRule="auto"/>
              <w:ind w:right="526"/>
            </w:pPr>
            <w:r>
              <w:t>составляющих государственную тайну, сведений</w:t>
            </w:r>
          </w:p>
          <w:p w:rsidR="004159E3" w:rsidRDefault="009524B4">
            <w:pPr>
              <w:pStyle w:val="TableParagraph"/>
              <w:spacing w:before="1" w:line="259" w:lineRule="auto"/>
              <w:ind w:right="-4"/>
            </w:pPr>
            <w:r>
              <w:t>конфиденциального характера и иных охраняемых законом тайн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142"/>
            </w:pPr>
            <w:r>
              <w:t>составляющих государственную тайну, сведений</w:t>
            </w:r>
          </w:p>
          <w:p w:rsidR="004159E3" w:rsidRDefault="009524B4">
            <w:pPr>
              <w:pStyle w:val="TableParagraph"/>
              <w:spacing w:before="1" w:line="259" w:lineRule="auto"/>
              <w:ind w:right="261"/>
            </w:pPr>
            <w:r>
              <w:t xml:space="preserve">конфиденциального характера и иных охраняемых законом тайн; </w:t>
            </w:r>
            <w:r>
              <w:rPr>
                <w:b/>
              </w:rPr>
              <w:t xml:space="preserve">уметь </w:t>
            </w:r>
            <w:r>
              <w:t>обеспечивать защиту сведений,</w:t>
            </w:r>
          </w:p>
          <w:p w:rsidR="004159E3" w:rsidRDefault="009524B4">
            <w:pPr>
              <w:pStyle w:val="TableParagraph"/>
              <w:spacing w:before="1"/>
            </w:pPr>
            <w:r>
              <w:t>составляющих государственную тайну,</w:t>
            </w:r>
          </w:p>
          <w:p w:rsidR="004159E3" w:rsidRDefault="009524B4">
            <w:pPr>
              <w:pStyle w:val="TableParagraph"/>
              <w:spacing w:before="6" w:line="270" w:lineRule="atLeast"/>
              <w:ind w:right="66"/>
            </w:pPr>
            <w:r>
              <w:t>сведений конфиденциального характера и иных охраняемых законом тайн</w:t>
            </w:r>
          </w:p>
        </w:tc>
      </w:tr>
      <w:tr w:rsidR="004159E3">
        <w:trPr>
          <w:trHeight w:val="3864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1.12.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59" w:lineRule="auto"/>
              <w:ind w:right="628"/>
            </w:pPr>
            <w:r>
              <w:t>Осуществлять предупреждение преступлений и иных правонарушений на основе использования знаний о</w:t>
            </w:r>
          </w:p>
          <w:p w:rsidR="004159E3" w:rsidRDefault="009524B4">
            <w:pPr>
              <w:pStyle w:val="TableParagraph"/>
              <w:spacing w:before="4" w:line="259" w:lineRule="auto"/>
              <w:ind w:right="105"/>
            </w:pPr>
            <w:r>
              <w:t>закономерностях преступности, преступного поведения и методов их предупреждения, выявлять и</w:t>
            </w:r>
          </w:p>
          <w:p w:rsidR="004159E3" w:rsidRDefault="009524B4">
            <w:pPr>
              <w:pStyle w:val="TableParagraph"/>
              <w:spacing w:before="2" w:line="259" w:lineRule="auto"/>
              <w:ind w:right="753"/>
              <w:jc w:val="both"/>
            </w:pPr>
            <w:r>
              <w:t>устранять причины и условия, способствующие совершению правонарушений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4159E3" w:rsidRDefault="009524B4">
            <w:pPr>
              <w:pStyle w:val="TableParagraph"/>
              <w:spacing w:line="259" w:lineRule="auto"/>
              <w:ind w:right="678"/>
            </w:pPr>
            <w:r>
              <w:rPr>
                <w:b/>
              </w:rPr>
              <w:t xml:space="preserve">Знать </w:t>
            </w:r>
            <w:r>
              <w:t>способы предупреждения преступлений, методы выявления причин и условий совершения преступлений;</w:t>
            </w:r>
          </w:p>
          <w:p w:rsidR="004159E3" w:rsidRDefault="009524B4">
            <w:pPr>
              <w:pStyle w:val="TableParagraph"/>
              <w:spacing w:before="4" w:line="259" w:lineRule="auto"/>
              <w:ind w:right="176"/>
            </w:pPr>
            <w:r>
              <w:rPr>
                <w:b/>
              </w:rPr>
              <w:t xml:space="preserve">уметь </w:t>
            </w:r>
            <w:r>
              <w:t>осуществлять профилактику преступлений и иных правонарушений на основе использования</w:t>
            </w:r>
          </w:p>
          <w:p w:rsidR="004159E3" w:rsidRDefault="009524B4">
            <w:pPr>
              <w:pStyle w:val="TableParagraph"/>
              <w:spacing w:before="2" w:line="259" w:lineRule="auto"/>
              <w:ind w:right="845"/>
            </w:pPr>
            <w:r>
              <w:t>закономерностей преступности, преступного</w:t>
            </w:r>
          </w:p>
          <w:p w:rsidR="004159E3" w:rsidRDefault="009524B4">
            <w:pPr>
              <w:pStyle w:val="TableParagraph"/>
            </w:pPr>
            <w:r>
              <w:t>поведения и методов их</w:t>
            </w:r>
          </w:p>
          <w:p w:rsidR="004159E3" w:rsidRDefault="009524B4">
            <w:pPr>
              <w:pStyle w:val="TableParagraph"/>
              <w:spacing w:before="23" w:line="259" w:lineRule="auto"/>
              <w:ind w:right="155"/>
            </w:pPr>
            <w:r>
              <w:t>предупреждения, выявлять и устранять причины и условия, способствующие</w:t>
            </w:r>
          </w:p>
          <w:p w:rsidR="004159E3" w:rsidRDefault="009524B4">
            <w:pPr>
              <w:pStyle w:val="TableParagraph"/>
              <w:spacing w:before="1" w:line="238" w:lineRule="exact"/>
            </w:pPr>
            <w:r>
              <w:t>совершению правонарушений</w:t>
            </w:r>
          </w:p>
        </w:tc>
      </w:tr>
      <w:tr w:rsidR="004159E3">
        <w:trPr>
          <w:trHeight w:val="3863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1.13.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/>
            </w:pPr>
            <w:r>
              <w:t>Осуществлять свою</w:t>
            </w:r>
          </w:p>
          <w:p w:rsidR="004159E3" w:rsidRDefault="009524B4">
            <w:pPr>
              <w:pStyle w:val="TableParagraph"/>
              <w:spacing w:before="21" w:line="261" w:lineRule="auto"/>
              <w:ind w:right="211"/>
            </w:pPr>
            <w:r>
              <w:t>профессиональную деятельность во взаимодействии с сотрудниками правоохранительных органов,</w:t>
            </w:r>
          </w:p>
          <w:p w:rsidR="004159E3" w:rsidRDefault="009524B4">
            <w:pPr>
              <w:pStyle w:val="TableParagraph"/>
              <w:spacing w:line="259" w:lineRule="auto"/>
              <w:ind w:right="146"/>
            </w:pPr>
            <w:r>
              <w:t>органов местного самоуправления, с представителями общественных объединений, с муниципальными органами охраны общественного порядка, трудовыми коллективами, гражданами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44" w:line="259" w:lineRule="auto"/>
              <w:ind w:right="413"/>
            </w:pPr>
            <w:r>
              <w:rPr>
                <w:b/>
              </w:rPr>
              <w:t xml:space="preserve">Знать </w:t>
            </w:r>
            <w:r>
              <w:t>тактику взаимодействия подразделений правоохранительных органов между собой и с другими органами;</w:t>
            </w:r>
          </w:p>
          <w:p w:rsidR="004159E3" w:rsidRDefault="009524B4">
            <w:pPr>
              <w:pStyle w:val="TableParagraph"/>
              <w:spacing w:before="4"/>
            </w:pPr>
            <w:r>
              <w:rPr>
                <w:b/>
              </w:rPr>
              <w:t xml:space="preserve">уметь </w:t>
            </w:r>
            <w:r>
              <w:t>осуществлять свою</w:t>
            </w:r>
          </w:p>
          <w:p w:rsidR="004159E3" w:rsidRDefault="009524B4">
            <w:pPr>
              <w:pStyle w:val="TableParagraph"/>
              <w:spacing w:before="21" w:line="259" w:lineRule="auto"/>
              <w:ind w:right="229"/>
            </w:pPr>
            <w:r>
              <w:t>профессиональную деятельность во взаимодействии с сотрудниками иных правоохранительных органов, органов местного самоуправления, с представителями общественных объединений, с муниципальными</w:t>
            </w:r>
          </w:p>
          <w:p w:rsidR="004159E3" w:rsidRDefault="009524B4">
            <w:pPr>
              <w:pStyle w:val="TableParagraph"/>
              <w:spacing w:before="4" w:line="259" w:lineRule="auto"/>
              <w:ind w:right="519"/>
            </w:pPr>
            <w:r>
              <w:t>органами охраны общественного порядка, трудовыми коллективами,</w:t>
            </w:r>
          </w:p>
          <w:p w:rsidR="004159E3" w:rsidRDefault="009524B4">
            <w:pPr>
              <w:pStyle w:val="TableParagraph"/>
              <w:spacing w:before="1" w:line="238" w:lineRule="exact"/>
            </w:pPr>
            <w:r>
              <w:t>гражданами</w:t>
            </w:r>
          </w:p>
        </w:tc>
      </w:tr>
      <w:tr w:rsidR="004159E3">
        <w:trPr>
          <w:trHeight w:val="2760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ПК 2.1.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5" w:line="261" w:lineRule="auto"/>
              <w:ind w:right="336"/>
            </w:pPr>
            <w:r>
              <w:t>Осуществлять организационно- управленческие функции в рамках малых групп, как в условиях</w:t>
            </w:r>
          </w:p>
          <w:p w:rsidR="004159E3" w:rsidRDefault="009524B4">
            <w:pPr>
              <w:pStyle w:val="TableParagraph"/>
              <w:spacing w:line="249" w:lineRule="exact"/>
            </w:pPr>
            <w:r>
              <w:t>повседневной служебной</w:t>
            </w:r>
          </w:p>
          <w:p w:rsidR="004159E3" w:rsidRDefault="009524B4">
            <w:pPr>
              <w:pStyle w:val="TableParagraph"/>
              <w:spacing w:before="21" w:line="259" w:lineRule="auto"/>
              <w:ind w:right="122"/>
            </w:pPr>
            <w:r>
              <w:t>деятельности, так и в нестандартных условиях, экстремальных ситуациях</w:t>
            </w:r>
          </w:p>
        </w:tc>
        <w:tc>
          <w:tcPr>
            <w:tcW w:w="3894" w:type="dxa"/>
          </w:tcPr>
          <w:p w:rsidR="004159E3" w:rsidRDefault="004159E3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4159E3" w:rsidRDefault="009524B4">
            <w:pPr>
              <w:pStyle w:val="TableParagraph"/>
            </w:pPr>
            <w:r>
              <w:rPr>
                <w:b/>
              </w:rPr>
              <w:t xml:space="preserve">Знать </w:t>
            </w:r>
            <w:r>
              <w:t>основы управленческой</w:t>
            </w:r>
          </w:p>
          <w:p w:rsidR="004159E3" w:rsidRDefault="009524B4">
            <w:pPr>
              <w:pStyle w:val="TableParagraph"/>
              <w:spacing w:before="21" w:line="259" w:lineRule="auto"/>
              <w:ind w:right="434"/>
            </w:pPr>
            <w:r>
              <w:t xml:space="preserve">деятельности и методы организации работы подразделений; </w:t>
            </w:r>
            <w:r>
              <w:rPr>
                <w:b/>
              </w:rPr>
              <w:t xml:space="preserve">уметь </w:t>
            </w:r>
            <w:r>
              <w:t>осуществлять организационно- управленческие функции в рамках малых групп, как в условиях</w:t>
            </w:r>
          </w:p>
          <w:p w:rsidR="004159E3" w:rsidRDefault="009524B4">
            <w:pPr>
              <w:pStyle w:val="TableParagraph"/>
              <w:spacing w:before="5" w:line="259" w:lineRule="auto"/>
              <w:ind w:right="108"/>
            </w:pPr>
            <w:r>
              <w:t>повседневной служебной деятельности, так и в нестандартных условиях,</w:t>
            </w:r>
          </w:p>
          <w:p w:rsidR="004159E3" w:rsidRDefault="009524B4">
            <w:pPr>
              <w:pStyle w:val="TableParagraph"/>
              <w:spacing w:line="238" w:lineRule="exact"/>
            </w:pPr>
            <w:r>
              <w:t>экстремальных ситуациях</w:t>
            </w:r>
          </w:p>
        </w:tc>
      </w:tr>
      <w:tr w:rsidR="004159E3">
        <w:trPr>
          <w:trHeight w:val="1389"/>
        </w:trPr>
        <w:tc>
          <w:tcPr>
            <w:tcW w:w="2381" w:type="dxa"/>
          </w:tcPr>
          <w:p w:rsidR="004159E3" w:rsidRDefault="009524B4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</w:rPr>
              <w:t>ПК 2.2.</w:t>
            </w:r>
          </w:p>
        </w:tc>
        <w:tc>
          <w:tcPr>
            <w:tcW w:w="3629" w:type="dxa"/>
          </w:tcPr>
          <w:p w:rsidR="004159E3" w:rsidRDefault="009524B4">
            <w:pPr>
              <w:pStyle w:val="TableParagraph"/>
              <w:spacing w:before="17" w:line="259" w:lineRule="auto"/>
              <w:ind w:right="420"/>
            </w:pPr>
            <w:r>
              <w:t>Осуществлять документационное обеспечение управленческой</w:t>
            </w:r>
          </w:p>
          <w:p w:rsidR="004159E3" w:rsidRDefault="009524B4">
            <w:pPr>
              <w:pStyle w:val="TableParagraph"/>
              <w:spacing w:before="1"/>
            </w:pPr>
            <w:r>
              <w:t>деятельности</w:t>
            </w:r>
          </w:p>
        </w:tc>
        <w:tc>
          <w:tcPr>
            <w:tcW w:w="3894" w:type="dxa"/>
          </w:tcPr>
          <w:p w:rsidR="004159E3" w:rsidRDefault="009524B4">
            <w:pPr>
              <w:pStyle w:val="TableParagraph"/>
              <w:spacing w:before="34" w:line="259" w:lineRule="auto"/>
              <w:ind w:right="97"/>
            </w:pPr>
            <w:r>
              <w:rPr>
                <w:b/>
              </w:rPr>
              <w:t xml:space="preserve">Знать </w:t>
            </w:r>
            <w:r>
              <w:t xml:space="preserve">основы документирования и организации работы с документами; </w:t>
            </w:r>
            <w:r>
              <w:rPr>
                <w:b/>
              </w:rPr>
              <w:t xml:space="preserve">уметь </w:t>
            </w:r>
            <w:r>
              <w:t>осуществлять документационное обеспечение управленческой</w:t>
            </w:r>
          </w:p>
          <w:p w:rsidR="004159E3" w:rsidRDefault="009524B4">
            <w:pPr>
              <w:pStyle w:val="TableParagraph"/>
              <w:spacing w:before="2" w:line="240" w:lineRule="exact"/>
            </w:pPr>
            <w:r>
              <w:t>деятельности</w:t>
            </w:r>
          </w:p>
        </w:tc>
      </w:tr>
    </w:tbl>
    <w:p w:rsidR="004159E3" w:rsidRDefault="004159E3">
      <w:pPr>
        <w:spacing w:line="240" w:lineRule="exact"/>
        <w:sectPr w:rsidR="004159E3">
          <w:pgSz w:w="11900" w:h="16850"/>
          <w:pgMar w:top="1020" w:right="440" w:bottom="420" w:left="1300" w:header="0" w:footer="222" w:gutter="0"/>
          <w:cols w:space="720"/>
        </w:sectPr>
      </w:pPr>
    </w:p>
    <w:p w:rsidR="004159E3" w:rsidRDefault="009524B4">
      <w:pPr>
        <w:pStyle w:val="a4"/>
        <w:numPr>
          <w:ilvl w:val="1"/>
          <w:numId w:val="11"/>
        </w:numPr>
        <w:tabs>
          <w:tab w:val="left" w:pos="1494"/>
        </w:tabs>
        <w:spacing w:before="60" w:line="266" w:lineRule="auto"/>
        <w:ind w:left="1861" w:right="974" w:hanging="756"/>
        <w:jc w:val="left"/>
        <w:rPr>
          <w:b/>
          <w:sz w:val="26"/>
        </w:rPr>
      </w:pPr>
      <w:r>
        <w:rPr>
          <w:b/>
          <w:sz w:val="26"/>
        </w:rPr>
        <w:lastRenderedPageBreak/>
        <w:t>ОБЪЕМ ПРОИЗВОДСТВЕННОЙ ПРАКТИКИ (ПО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ПРОФИЛЮ СПЕЦИАЛЬНОСТИ) И ЕЕ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ПРОДОЛЖИТЕЛЬНОСТЬ</w:t>
      </w:r>
    </w:p>
    <w:p w:rsidR="004159E3" w:rsidRDefault="009524B4">
      <w:pPr>
        <w:pStyle w:val="a3"/>
        <w:spacing w:before="20"/>
        <w:ind w:left="1001"/>
        <w:jc w:val="both"/>
      </w:pPr>
      <w:r>
        <w:t>Продолжительность практики 5 недель (180 часов).</w:t>
      </w:r>
    </w:p>
    <w:p w:rsidR="004159E3" w:rsidRDefault="004159E3">
      <w:pPr>
        <w:pStyle w:val="a3"/>
        <w:rPr>
          <w:sz w:val="24"/>
        </w:rPr>
      </w:pPr>
    </w:p>
    <w:p w:rsidR="004159E3" w:rsidRDefault="004159E3">
      <w:pPr>
        <w:pStyle w:val="a3"/>
        <w:spacing w:before="1"/>
        <w:rPr>
          <w:sz w:val="21"/>
        </w:rPr>
      </w:pPr>
    </w:p>
    <w:p w:rsidR="004159E3" w:rsidRDefault="009524B4">
      <w:pPr>
        <w:pStyle w:val="2"/>
        <w:numPr>
          <w:ilvl w:val="1"/>
          <w:numId w:val="11"/>
        </w:numPr>
        <w:tabs>
          <w:tab w:val="left" w:pos="2070"/>
        </w:tabs>
        <w:ind w:left="2070" w:hanging="384"/>
        <w:jc w:val="left"/>
      </w:pPr>
      <w:bookmarkStart w:id="1" w:name="_bookmark0"/>
      <w:bookmarkStart w:id="2" w:name="_TOC_250002"/>
      <w:bookmarkEnd w:id="1"/>
      <w:r>
        <w:t>СОДЕРЖАНИЕ ПРОИЗВОДСТВЕННОЙ</w:t>
      </w:r>
      <w:r>
        <w:rPr>
          <w:spacing w:val="-3"/>
        </w:rPr>
        <w:t xml:space="preserve"> </w:t>
      </w:r>
      <w:bookmarkEnd w:id="2"/>
      <w:r>
        <w:t>ПРАКТИКИ</w:t>
      </w:r>
    </w:p>
    <w:p w:rsidR="004159E3" w:rsidRDefault="009524B4">
      <w:pPr>
        <w:pStyle w:val="a3"/>
        <w:spacing w:before="19" w:line="259" w:lineRule="auto"/>
        <w:ind w:left="541" w:right="402" w:firstLine="561"/>
        <w:jc w:val="both"/>
      </w:pPr>
      <w:r>
        <w:t>Перед началом практики все студенты обязательно должны пройти на предприятии инструктаж по технике безопасности, общий инструктаж по пожарной безопасности, а также инструктаж по правилам внутреннего распорядка и отдельным особенностям режима работы на данном предприятии.</w:t>
      </w:r>
    </w:p>
    <w:p w:rsidR="004159E3" w:rsidRDefault="009524B4">
      <w:pPr>
        <w:pStyle w:val="a3"/>
        <w:spacing w:before="4" w:line="259" w:lineRule="auto"/>
        <w:ind w:left="541" w:right="404" w:firstLine="561"/>
        <w:jc w:val="both"/>
      </w:pPr>
      <w:r>
        <w:t>Распределение по местам практики и руководство всей практикой осуществляются в конкретных отделах и службах предприятия.</w:t>
      </w:r>
    </w:p>
    <w:p w:rsidR="004159E3" w:rsidRDefault="009524B4">
      <w:pPr>
        <w:pStyle w:val="a3"/>
        <w:spacing w:before="1"/>
        <w:ind w:left="1001"/>
        <w:jc w:val="both"/>
      </w:pPr>
      <w:r>
        <w:t>В зависимости от вида практики студенты:</w:t>
      </w:r>
    </w:p>
    <w:p w:rsidR="004159E3" w:rsidRDefault="009524B4">
      <w:pPr>
        <w:pStyle w:val="a4"/>
        <w:numPr>
          <w:ilvl w:val="0"/>
          <w:numId w:val="6"/>
        </w:numPr>
        <w:tabs>
          <w:tab w:val="left" w:pos="1317"/>
        </w:tabs>
        <w:spacing w:before="20" w:line="261" w:lineRule="auto"/>
        <w:ind w:right="409" w:firstLine="599"/>
      </w:pPr>
      <w:r>
        <w:t>регулярно ведут дневник производственной практики, фиксируя по датам проделанную работу;</w:t>
      </w:r>
    </w:p>
    <w:p w:rsidR="004159E3" w:rsidRDefault="009524B4">
      <w:pPr>
        <w:pStyle w:val="a4"/>
        <w:numPr>
          <w:ilvl w:val="0"/>
          <w:numId w:val="6"/>
        </w:numPr>
        <w:tabs>
          <w:tab w:val="left" w:pos="1355"/>
        </w:tabs>
        <w:spacing w:line="252" w:lineRule="exact"/>
        <w:ind w:left="1354" w:hanging="354"/>
      </w:pPr>
      <w:r>
        <w:t>соблюдают правила внутреннего трудового</w:t>
      </w:r>
      <w:r>
        <w:rPr>
          <w:spacing w:val="-3"/>
        </w:rPr>
        <w:t xml:space="preserve"> </w:t>
      </w:r>
      <w:r>
        <w:t>распорядка;</w:t>
      </w:r>
    </w:p>
    <w:p w:rsidR="004159E3" w:rsidRDefault="009524B4">
      <w:pPr>
        <w:pStyle w:val="a4"/>
        <w:numPr>
          <w:ilvl w:val="0"/>
          <w:numId w:val="6"/>
        </w:numPr>
        <w:tabs>
          <w:tab w:val="left" w:pos="1355"/>
          <w:tab w:val="left" w:pos="2766"/>
          <w:tab w:val="left" w:pos="4201"/>
        </w:tabs>
        <w:spacing w:before="21" w:line="259" w:lineRule="auto"/>
        <w:ind w:right="1885" w:firstLine="599"/>
      </w:pPr>
      <w:r>
        <w:t>выполняют</w:t>
      </w:r>
      <w:r>
        <w:tab/>
        <w:t>поручения</w:t>
      </w:r>
      <w:r>
        <w:tab/>
        <w:t>руководителя практики, проявляя при этом организованность и разумную</w:t>
      </w:r>
      <w:r>
        <w:rPr>
          <w:spacing w:val="-4"/>
        </w:rPr>
        <w:t xml:space="preserve"> </w:t>
      </w:r>
      <w:r>
        <w:t>инициативу;</w:t>
      </w:r>
    </w:p>
    <w:p w:rsidR="004159E3" w:rsidRDefault="009524B4">
      <w:pPr>
        <w:pStyle w:val="a4"/>
        <w:numPr>
          <w:ilvl w:val="0"/>
          <w:numId w:val="6"/>
        </w:numPr>
        <w:tabs>
          <w:tab w:val="left" w:pos="1355"/>
          <w:tab w:val="left" w:pos="2766"/>
        </w:tabs>
        <w:spacing w:before="1" w:line="259" w:lineRule="auto"/>
        <w:ind w:right="402" w:firstLine="616"/>
      </w:pPr>
      <w:r>
        <w:t>проявляют</w:t>
      </w:r>
      <w:r>
        <w:tab/>
        <w:t>бдительность, строго соблюдают законность (особенно при прохождении практики в правоохранительных</w:t>
      </w:r>
      <w:r>
        <w:rPr>
          <w:spacing w:val="-6"/>
        </w:rPr>
        <w:t xml:space="preserve"> </w:t>
      </w:r>
      <w:r>
        <w:t>органах);</w:t>
      </w:r>
    </w:p>
    <w:p w:rsidR="004159E3" w:rsidRDefault="009524B4">
      <w:pPr>
        <w:pStyle w:val="a4"/>
        <w:numPr>
          <w:ilvl w:val="0"/>
          <w:numId w:val="6"/>
        </w:numPr>
        <w:tabs>
          <w:tab w:val="left" w:pos="1326"/>
          <w:tab w:val="left" w:pos="2312"/>
          <w:tab w:val="left" w:pos="3358"/>
          <w:tab w:val="left" w:pos="4723"/>
          <w:tab w:val="left" w:pos="5661"/>
          <w:tab w:val="left" w:pos="7011"/>
        </w:tabs>
        <w:spacing w:before="3" w:line="259" w:lineRule="auto"/>
        <w:ind w:right="406" w:firstLine="599"/>
      </w:pPr>
      <w:r>
        <w:t>изучают</w:t>
      </w:r>
      <w:r>
        <w:tab/>
        <w:t>приказы,</w:t>
      </w:r>
      <w:r>
        <w:tab/>
        <w:t>инструкции,</w:t>
      </w:r>
      <w:r>
        <w:tab/>
        <w:t>обзоры,</w:t>
      </w:r>
      <w:r>
        <w:tab/>
        <w:t>касающиеся</w:t>
      </w:r>
      <w:r>
        <w:tab/>
        <w:t>особенностей деятельности принимающей</w:t>
      </w:r>
      <w:r>
        <w:rPr>
          <w:spacing w:val="-4"/>
        </w:rPr>
        <w:t xml:space="preserve"> </w:t>
      </w:r>
      <w:r>
        <w:t>стороны;</w:t>
      </w:r>
    </w:p>
    <w:p w:rsidR="004159E3" w:rsidRDefault="009524B4">
      <w:pPr>
        <w:pStyle w:val="a4"/>
        <w:numPr>
          <w:ilvl w:val="0"/>
          <w:numId w:val="6"/>
        </w:numPr>
        <w:tabs>
          <w:tab w:val="left" w:pos="1322"/>
        </w:tabs>
        <w:spacing w:before="1" w:line="259" w:lineRule="auto"/>
        <w:ind w:right="410" w:firstLine="599"/>
      </w:pPr>
      <w:r>
        <w:t>проводят исследовательскую работу, согласованную с преподавателем, основанную на материалах</w:t>
      </w:r>
      <w:r>
        <w:rPr>
          <w:spacing w:val="-1"/>
        </w:rPr>
        <w:t xml:space="preserve"> </w:t>
      </w:r>
      <w:r>
        <w:t>практики;</w:t>
      </w:r>
    </w:p>
    <w:p w:rsidR="004159E3" w:rsidRDefault="009524B4">
      <w:pPr>
        <w:pStyle w:val="a4"/>
        <w:numPr>
          <w:ilvl w:val="0"/>
          <w:numId w:val="6"/>
        </w:numPr>
        <w:tabs>
          <w:tab w:val="left" w:pos="1326"/>
          <w:tab w:val="left" w:pos="2448"/>
          <w:tab w:val="left" w:pos="4334"/>
          <w:tab w:val="left" w:pos="5620"/>
          <w:tab w:val="left" w:pos="6736"/>
          <w:tab w:val="left" w:pos="8228"/>
          <w:tab w:val="left" w:pos="8765"/>
        </w:tabs>
        <w:spacing w:line="259" w:lineRule="auto"/>
        <w:ind w:right="406" w:firstLine="599"/>
      </w:pPr>
      <w:r>
        <w:t>собирают</w:t>
      </w:r>
      <w:r>
        <w:tab/>
        <w:t>соответствующие</w:t>
      </w:r>
      <w:r>
        <w:tab/>
        <w:t>материалы,</w:t>
      </w:r>
      <w:r>
        <w:tab/>
        <w:t>сведения,</w:t>
      </w:r>
      <w:r>
        <w:tab/>
        <w:t>необходимые</w:t>
      </w:r>
      <w:r>
        <w:tab/>
        <w:t>для</w:t>
      </w:r>
      <w:r>
        <w:tab/>
      </w:r>
      <w:r>
        <w:rPr>
          <w:spacing w:val="-3"/>
        </w:rPr>
        <w:t xml:space="preserve">написания </w:t>
      </w:r>
      <w:r>
        <w:t>дипломной</w:t>
      </w:r>
      <w:r>
        <w:rPr>
          <w:spacing w:val="-1"/>
        </w:rPr>
        <w:t xml:space="preserve"> </w:t>
      </w:r>
      <w:r>
        <w:t>работы.</w:t>
      </w:r>
    </w:p>
    <w:p w:rsidR="004159E3" w:rsidRDefault="004159E3">
      <w:pPr>
        <w:pStyle w:val="a3"/>
        <w:rPr>
          <w:sz w:val="24"/>
        </w:rPr>
      </w:pPr>
    </w:p>
    <w:p w:rsidR="004159E3" w:rsidRDefault="004159E3">
      <w:pPr>
        <w:pStyle w:val="a3"/>
        <w:spacing w:before="9"/>
        <w:rPr>
          <w:sz w:val="33"/>
        </w:rPr>
      </w:pPr>
    </w:p>
    <w:p w:rsidR="004159E3" w:rsidRDefault="009524B4">
      <w:pPr>
        <w:pStyle w:val="2"/>
        <w:numPr>
          <w:ilvl w:val="0"/>
          <w:numId w:val="5"/>
        </w:numPr>
        <w:tabs>
          <w:tab w:val="left" w:pos="1239"/>
          <w:tab w:val="left" w:pos="1240"/>
        </w:tabs>
        <w:spacing w:before="1"/>
        <w:jc w:val="left"/>
      </w:pPr>
      <w:bookmarkStart w:id="3" w:name="_TOC_250001"/>
      <w:r>
        <w:t>ФОРМЫ ОТЧЕТНОСТИ ПО ПРОИЗВОДСТВЕННОЙ</w:t>
      </w:r>
      <w:r>
        <w:rPr>
          <w:spacing w:val="-5"/>
        </w:rPr>
        <w:t xml:space="preserve"> </w:t>
      </w:r>
      <w:bookmarkEnd w:id="3"/>
      <w:r>
        <w:t>ПРАКТИКЕ</w:t>
      </w:r>
    </w:p>
    <w:p w:rsidR="004159E3" w:rsidRDefault="004159E3">
      <w:pPr>
        <w:pStyle w:val="a3"/>
        <w:spacing w:before="2"/>
        <w:rPr>
          <w:b/>
          <w:sz w:val="30"/>
        </w:rPr>
      </w:pPr>
    </w:p>
    <w:p w:rsidR="004159E3" w:rsidRDefault="009524B4">
      <w:pPr>
        <w:pStyle w:val="a3"/>
        <w:spacing w:before="1" w:line="259" w:lineRule="auto"/>
        <w:ind w:left="1001" w:right="437"/>
      </w:pPr>
      <w:r>
        <w:t>Результаты прохождения производственной практики оформляются в виде отчета по практике.</w:t>
      </w:r>
    </w:p>
    <w:p w:rsidR="004159E3" w:rsidRDefault="004159E3">
      <w:pPr>
        <w:pStyle w:val="a3"/>
        <w:rPr>
          <w:sz w:val="24"/>
        </w:rPr>
      </w:pPr>
    </w:p>
    <w:p w:rsidR="004159E3" w:rsidRDefault="004159E3">
      <w:pPr>
        <w:pStyle w:val="a3"/>
        <w:spacing w:before="7"/>
        <w:rPr>
          <w:sz w:val="19"/>
        </w:rPr>
      </w:pPr>
    </w:p>
    <w:p w:rsidR="004159E3" w:rsidRDefault="009524B4">
      <w:pPr>
        <w:ind w:left="1001"/>
        <w:rPr>
          <w:b/>
        </w:rPr>
      </w:pPr>
      <w:r>
        <w:rPr>
          <w:b/>
        </w:rPr>
        <w:t>ТРЕБОВАНИЯ К ОФОРМЛЕНИЮ ОТЧЕТА ПО</w:t>
      </w:r>
      <w:r>
        <w:rPr>
          <w:b/>
          <w:spacing w:val="-21"/>
        </w:rPr>
        <w:t xml:space="preserve"> </w:t>
      </w:r>
      <w:r>
        <w:rPr>
          <w:b/>
        </w:rPr>
        <w:t>ПРАКТИКЕ</w:t>
      </w:r>
    </w:p>
    <w:p w:rsidR="004159E3" w:rsidRDefault="004159E3">
      <w:pPr>
        <w:pStyle w:val="a3"/>
        <w:spacing w:before="10"/>
        <w:rPr>
          <w:b/>
          <w:sz w:val="26"/>
        </w:rPr>
      </w:pPr>
    </w:p>
    <w:p w:rsidR="004159E3" w:rsidRDefault="009524B4">
      <w:pPr>
        <w:pStyle w:val="a3"/>
        <w:ind w:left="1001"/>
      </w:pPr>
      <w:r>
        <w:t>Отчет по учебной практике включает в себя следующие</w:t>
      </w:r>
      <w:r>
        <w:rPr>
          <w:spacing w:val="-23"/>
        </w:rPr>
        <w:t xml:space="preserve"> </w:t>
      </w:r>
      <w:r>
        <w:t>элементы:</w:t>
      </w:r>
    </w:p>
    <w:p w:rsidR="004159E3" w:rsidRDefault="009524B4">
      <w:pPr>
        <w:pStyle w:val="a4"/>
        <w:numPr>
          <w:ilvl w:val="1"/>
          <w:numId w:val="5"/>
        </w:numPr>
        <w:tabs>
          <w:tab w:val="left" w:pos="1350"/>
        </w:tabs>
        <w:spacing w:before="126"/>
        <w:ind w:hanging="349"/>
      </w:pPr>
      <w:r>
        <w:t>Титульный</w:t>
      </w:r>
      <w:r>
        <w:rPr>
          <w:spacing w:val="-1"/>
        </w:rPr>
        <w:t xml:space="preserve"> </w:t>
      </w:r>
      <w:r>
        <w:t>лист.</w:t>
      </w:r>
    </w:p>
    <w:p w:rsidR="004159E3" w:rsidRDefault="009524B4">
      <w:pPr>
        <w:pStyle w:val="a4"/>
        <w:numPr>
          <w:ilvl w:val="1"/>
          <w:numId w:val="5"/>
        </w:numPr>
        <w:tabs>
          <w:tab w:val="left" w:pos="1374"/>
        </w:tabs>
        <w:spacing w:before="124"/>
        <w:ind w:left="1374" w:hanging="373"/>
      </w:pPr>
      <w:r>
        <w:t>Содержание.</w:t>
      </w:r>
    </w:p>
    <w:p w:rsidR="004159E3" w:rsidRDefault="009524B4">
      <w:pPr>
        <w:pStyle w:val="a4"/>
        <w:numPr>
          <w:ilvl w:val="1"/>
          <w:numId w:val="5"/>
        </w:numPr>
        <w:tabs>
          <w:tab w:val="left" w:pos="1374"/>
        </w:tabs>
        <w:spacing w:before="127"/>
        <w:ind w:left="1374" w:hanging="373"/>
      </w:pPr>
      <w:r>
        <w:t>Характеристика структурного</w:t>
      </w:r>
      <w:r>
        <w:rPr>
          <w:spacing w:val="-3"/>
        </w:rPr>
        <w:t xml:space="preserve"> </w:t>
      </w:r>
      <w:r>
        <w:t>подразделения.</w:t>
      </w:r>
    </w:p>
    <w:p w:rsidR="004159E3" w:rsidRDefault="009524B4">
      <w:pPr>
        <w:pStyle w:val="a4"/>
        <w:numPr>
          <w:ilvl w:val="1"/>
          <w:numId w:val="5"/>
        </w:numPr>
        <w:tabs>
          <w:tab w:val="left" w:pos="1374"/>
        </w:tabs>
        <w:spacing w:before="126"/>
        <w:ind w:left="1374" w:hanging="373"/>
      </w:pPr>
      <w:r>
        <w:t>Дневник</w:t>
      </w:r>
      <w:r>
        <w:rPr>
          <w:spacing w:val="-1"/>
        </w:rPr>
        <w:t xml:space="preserve"> </w:t>
      </w:r>
      <w:r>
        <w:t>практики.</w:t>
      </w:r>
    </w:p>
    <w:p w:rsidR="004159E3" w:rsidRDefault="009524B4">
      <w:pPr>
        <w:pStyle w:val="a4"/>
        <w:numPr>
          <w:ilvl w:val="1"/>
          <w:numId w:val="5"/>
        </w:numPr>
        <w:tabs>
          <w:tab w:val="left" w:pos="1374"/>
        </w:tabs>
        <w:spacing w:before="126"/>
        <w:ind w:left="1374" w:hanging="373"/>
      </w:pPr>
      <w:r>
        <w:t>Отчет о</w:t>
      </w:r>
      <w:r>
        <w:rPr>
          <w:spacing w:val="-1"/>
        </w:rPr>
        <w:t xml:space="preserve"> </w:t>
      </w:r>
      <w:r>
        <w:t>практике.</w:t>
      </w:r>
    </w:p>
    <w:p w:rsidR="004159E3" w:rsidRDefault="009524B4">
      <w:pPr>
        <w:pStyle w:val="a4"/>
        <w:numPr>
          <w:ilvl w:val="1"/>
          <w:numId w:val="5"/>
        </w:numPr>
        <w:tabs>
          <w:tab w:val="left" w:pos="1374"/>
        </w:tabs>
        <w:spacing w:before="127"/>
        <w:ind w:left="1374" w:hanging="373"/>
      </w:pPr>
      <w:r>
        <w:t>Характеристика на</w:t>
      </w:r>
      <w:r>
        <w:rPr>
          <w:spacing w:val="-1"/>
        </w:rPr>
        <w:t xml:space="preserve"> </w:t>
      </w:r>
      <w:r>
        <w:t>студента.</w:t>
      </w:r>
    </w:p>
    <w:p w:rsidR="004159E3" w:rsidRDefault="009524B4">
      <w:pPr>
        <w:pStyle w:val="a4"/>
        <w:numPr>
          <w:ilvl w:val="1"/>
          <w:numId w:val="5"/>
        </w:numPr>
        <w:tabs>
          <w:tab w:val="left" w:pos="1374"/>
        </w:tabs>
        <w:spacing w:before="128"/>
        <w:ind w:left="1374" w:hanging="373"/>
      </w:pPr>
      <w:r>
        <w:t>Приложения.</w:t>
      </w:r>
    </w:p>
    <w:p w:rsidR="004159E3" w:rsidRDefault="004159E3">
      <w:pPr>
        <w:pStyle w:val="a3"/>
        <w:spacing w:before="10"/>
      </w:pPr>
    </w:p>
    <w:p w:rsidR="004159E3" w:rsidRDefault="009524B4">
      <w:pPr>
        <w:pStyle w:val="a3"/>
        <w:ind w:left="1001"/>
      </w:pPr>
      <w:r>
        <w:t>В ходе практики каждый студент ведет дневник о проделанной работе.</w:t>
      </w:r>
    </w:p>
    <w:p w:rsidR="004159E3" w:rsidRDefault="009524B4">
      <w:pPr>
        <w:pStyle w:val="a3"/>
        <w:spacing w:before="129" w:line="391" w:lineRule="auto"/>
        <w:ind w:left="402" w:right="437" w:firstLine="599"/>
      </w:pPr>
      <w:r>
        <w:t>В дневник ежедневно вносятся краткие записи выполняемых по календарному плану работ, их итоги с критическими замечаниями и выводами руководителей производственной практики,</w:t>
      </w:r>
    </w:p>
    <w:p w:rsidR="004159E3" w:rsidRDefault="004159E3">
      <w:pPr>
        <w:spacing w:line="391" w:lineRule="auto"/>
        <w:sectPr w:rsidR="004159E3">
          <w:pgSz w:w="11900" w:h="16850"/>
          <w:pgMar w:top="980" w:right="440" w:bottom="420" w:left="1300" w:header="0" w:footer="222" w:gutter="0"/>
          <w:cols w:space="720"/>
        </w:sectPr>
      </w:pPr>
    </w:p>
    <w:p w:rsidR="004159E3" w:rsidRDefault="009524B4">
      <w:pPr>
        <w:pStyle w:val="a3"/>
        <w:spacing w:before="65"/>
        <w:ind w:left="402"/>
        <w:jc w:val="both"/>
      </w:pPr>
      <w:r>
        <w:lastRenderedPageBreak/>
        <w:t>которые используются при составлении отчета.</w:t>
      </w:r>
    </w:p>
    <w:p w:rsidR="004159E3" w:rsidRDefault="009524B4">
      <w:pPr>
        <w:pStyle w:val="a3"/>
        <w:spacing w:before="160" w:line="393" w:lineRule="auto"/>
        <w:ind w:left="402" w:right="408" w:firstLine="599"/>
        <w:jc w:val="both"/>
      </w:pPr>
      <w:r>
        <w:t>По окончании практики студент составляет отчет о ее итогах, в котором должны найти отражение следующие вопросы:</w:t>
      </w:r>
    </w:p>
    <w:p w:rsidR="004159E3" w:rsidRDefault="009524B4">
      <w:pPr>
        <w:pStyle w:val="a3"/>
        <w:spacing w:line="391" w:lineRule="auto"/>
        <w:ind w:left="402" w:right="403" w:firstLine="599"/>
        <w:jc w:val="both"/>
      </w:pPr>
      <w:r>
        <w:t>Общие сведения о базовом органе, в котором проводилась практика (состояние оперативной обстановки, организация оперативно-служебной деятельности, наличие научно-технических средств, внедрение передового опыта в служебную деятельность и т.д.).</w:t>
      </w:r>
    </w:p>
    <w:p w:rsidR="004159E3" w:rsidRDefault="009524B4">
      <w:pPr>
        <w:pStyle w:val="a3"/>
        <w:ind w:left="1001"/>
        <w:jc w:val="both"/>
      </w:pPr>
      <w:r>
        <w:t>Сведения о выполнении программы практики, перечень основных мероприятий,</w:t>
      </w:r>
    </w:p>
    <w:p w:rsidR="004159E3" w:rsidRDefault="009524B4">
      <w:pPr>
        <w:pStyle w:val="a3"/>
        <w:spacing w:before="159" w:line="391" w:lineRule="auto"/>
        <w:ind w:left="402" w:right="473"/>
        <w:jc w:val="both"/>
      </w:pPr>
      <w:r>
        <w:t>проведенных в период практики, анализ наиболее характерных примеров, причины невыполнения отдельных пунктов плана.</w:t>
      </w:r>
    </w:p>
    <w:p w:rsidR="004159E3" w:rsidRDefault="009524B4">
      <w:pPr>
        <w:pStyle w:val="a3"/>
        <w:spacing w:before="1"/>
        <w:ind w:left="1001"/>
        <w:jc w:val="both"/>
      </w:pPr>
      <w:r>
        <w:t>Общие итоги практики, выводы и предложения по ее совершенствованию.</w:t>
      </w:r>
    </w:p>
    <w:p w:rsidR="004159E3" w:rsidRDefault="009524B4">
      <w:pPr>
        <w:pStyle w:val="a3"/>
        <w:spacing w:before="161" w:line="391" w:lineRule="auto"/>
        <w:ind w:left="402" w:right="408" w:firstLine="599"/>
        <w:jc w:val="both"/>
      </w:pPr>
      <w:r>
        <w:t>По окончании практики руководитель базового органа составляет на каждого студента письменную характеристику об итогах прохождения ними практики, в которой отражаются:</w:t>
      </w:r>
    </w:p>
    <w:p w:rsidR="004159E3" w:rsidRDefault="009524B4">
      <w:pPr>
        <w:pStyle w:val="a3"/>
        <w:spacing w:before="1"/>
        <w:ind w:left="1001"/>
        <w:jc w:val="both"/>
      </w:pPr>
      <w:r>
        <w:t>Полнота выполнения студентом программы производственной практики.</w:t>
      </w:r>
    </w:p>
    <w:p w:rsidR="004159E3" w:rsidRDefault="009524B4">
      <w:pPr>
        <w:pStyle w:val="a3"/>
        <w:spacing w:before="159" w:line="393" w:lineRule="auto"/>
        <w:ind w:left="402" w:right="407" w:firstLine="599"/>
        <w:jc w:val="both"/>
      </w:pPr>
      <w:r>
        <w:t>Уровень его теоретической подготовки по различным дисциплинам, знание основных законодательных и других нормативных актов, регламентирующих деятельность базового органа.</w:t>
      </w:r>
    </w:p>
    <w:p w:rsidR="004159E3" w:rsidRDefault="009524B4">
      <w:pPr>
        <w:pStyle w:val="a3"/>
        <w:spacing w:line="251" w:lineRule="exact"/>
        <w:ind w:left="1001"/>
        <w:jc w:val="both"/>
      </w:pPr>
      <w:r>
        <w:t>Уровень аналитического мышления, способность творческого решения поставленных задач.</w:t>
      </w:r>
    </w:p>
    <w:p w:rsidR="004159E3" w:rsidRDefault="009524B4">
      <w:pPr>
        <w:pStyle w:val="a3"/>
        <w:spacing w:before="160" w:line="391" w:lineRule="auto"/>
        <w:ind w:left="402" w:right="406" w:firstLine="599"/>
        <w:jc w:val="both"/>
      </w:pPr>
      <w:r>
        <w:t>Отношение к работе, наиболее типичные черты характера и склонности, волевые и нравственные качества, исполнительность, общий и культурный уровень развития, коммуникабельность.</w:t>
      </w:r>
    </w:p>
    <w:p w:rsidR="004159E3" w:rsidRDefault="009524B4">
      <w:pPr>
        <w:pStyle w:val="a3"/>
        <w:spacing w:before="2" w:line="391" w:lineRule="auto"/>
        <w:ind w:left="402" w:right="407" w:firstLine="599"/>
        <w:jc w:val="both"/>
      </w:pPr>
      <w:r>
        <w:t>Способность и умение выполнять внутренний распорядок дня, состояние дисциплины, а также другие вопросы, которые могут характеризовать студента.</w:t>
      </w:r>
    </w:p>
    <w:p w:rsidR="004159E3" w:rsidRDefault="009524B4">
      <w:pPr>
        <w:pStyle w:val="a3"/>
        <w:spacing w:before="1" w:line="391" w:lineRule="auto"/>
        <w:ind w:left="1001" w:right="4548"/>
      </w:pPr>
      <w:r>
        <w:t>Участие в общественной жизни базового органа. Выводы о практической деятельности студента. Характеристика скрепляется гербовой печатью.</w:t>
      </w:r>
    </w:p>
    <w:p w:rsidR="004159E3" w:rsidRDefault="009524B4">
      <w:pPr>
        <w:pStyle w:val="a3"/>
        <w:spacing w:before="1" w:line="391" w:lineRule="auto"/>
        <w:ind w:left="1001" w:right="1737"/>
      </w:pPr>
      <w:r>
        <w:t>На защиту представляется отчет студента о выполнении программы практики. При защите итогов практики</w:t>
      </w:r>
      <w:r>
        <w:rPr>
          <w:spacing w:val="-2"/>
        </w:rPr>
        <w:t xml:space="preserve"> </w:t>
      </w:r>
      <w:r>
        <w:t>учитываются:</w:t>
      </w:r>
    </w:p>
    <w:p w:rsidR="004159E3" w:rsidRDefault="009524B4">
      <w:pPr>
        <w:pStyle w:val="a3"/>
        <w:spacing w:before="3"/>
        <w:ind w:left="1001"/>
      </w:pPr>
      <w:r>
        <w:t>Полнота и качество отработки</w:t>
      </w:r>
      <w:r>
        <w:rPr>
          <w:spacing w:val="-6"/>
        </w:rPr>
        <w:t xml:space="preserve"> </w:t>
      </w:r>
      <w:r>
        <w:t>программы.</w:t>
      </w:r>
    </w:p>
    <w:p w:rsidR="004159E3" w:rsidRDefault="009524B4">
      <w:pPr>
        <w:pStyle w:val="a3"/>
        <w:spacing w:before="161" w:line="391" w:lineRule="auto"/>
        <w:ind w:left="1001" w:right="2865"/>
      </w:pPr>
      <w:r>
        <w:t>Содержание и качество оформленных отчетных документов. Состояние дисциплины студента в период прохождения практики.</w:t>
      </w:r>
    </w:p>
    <w:p w:rsidR="004159E3" w:rsidRDefault="004159E3">
      <w:pPr>
        <w:spacing w:line="391" w:lineRule="auto"/>
        <w:sectPr w:rsidR="004159E3">
          <w:pgSz w:w="11900" w:h="16850"/>
          <w:pgMar w:top="1080" w:right="440" w:bottom="500" w:left="1300" w:header="0" w:footer="222" w:gutter="0"/>
          <w:cols w:space="720"/>
        </w:sectPr>
      </w:pPr>
    </w:p>
    <w:p w:rsidR="004159E3" w:rsidRDefault="009524B4">
      <w:pPr>
        <w:pStyle w:val="2"/>
        <w:numPr>
          <w:ilvl w:val="0"/>
          <w:numId w:val="5"/>
        </w:numPr>
        <w:tabs>
          <w:tab w:val="left" w:pos="2153"/>
          <w:tab w:val="left" w:pos="2154"/>
        </w:tabs>
        <w:spacing w:before="59" w:line="266" w:lineRule="auto"/>
        <w:ind w:left="1395" w:right="1413" w:firstLine="62"/>
        <w:jc w:val="left"/>
      </w:pPr>
      <w:r>
        <w:lastRenderedPageBreak/>
        <w:t>ФОНД ОЦЕНОЧНЫХ СРЕДСТВ ДЛЯ ПРОВЕДЕНИЯ ПРОМЕЖУТОЧНОЙ АТТЕСТАЦИИ ОБУЧАЮЩИХСЯ</w:t>
      </w:r>
      <w:r>
        <w:rPr>
          <w:spacing w:val="-19"/>
        </w:rPr>
        <w:t xml:space="preserve"> </w:t>
      </w:r>
      <w:r>
        <w:t>ПО</w:t>
      </w:r>
    </w:p>
    <w:p w:rsidR="004159E3" w:rsidRDefault="009524B4">
      <w:pPr>
        <w:spacing w:line="293" w:lineRule="exact"/>
        <w:ind w:left="2814"/>
        <w:rPr>
          <w:b/>
          <w:sz w:val="26"/>
        </w:rPr>
      </w:pPr>
      <w:r>
        <w:rPr>
          <w:b/>
          <w:sz w:val="26"/>
        </w:rPr>
        <w:t>ПРОИЗВОДСТВЕННОЙ ПРАКТИКЕ</w:t>
      </w:r>
    </w:p>
    <w:p w:rsidR="004159E3" w:rsidRDefault="009524B4">
      <w:pPr>
        <w:pStyle w:val="a3"/>
        <w:spacing w:line="259" w:lineRule="auto"/>
        <w:ind w:left="745" w:right="378"/>
        <w:jc w:val="both"/>
      </w:pPr>
      <w:r>
        <w:rPr>
          <w:sz w:val="26"/>
        </w:rPr>
        <w:t>(</w:t>
      </w:r>
      <w:r>
        <w:t>Перечень компетенций с указанием этапов их формирования; описание показателей и критериев оценивания компетенций на различных этапах их формирования, описание шкал оценивания; типовые контрольные задания или иные материалы, необходимые для оценки знаний, умений, практического опыта, характеризующих этапы формирования компетенций в процессе освоения образовательной программы; методические материалы, определяющие процедуры оценивания знаний, умений, практического опыта, характеризующих этапы формирования компетенций)</w:t>
      </w:r>
    </w:p>
    <w:p w:rsidR="004159E3" w:rsidRDefault="009524B4">
      <w:pPr>
        <w:pStyle w:val="a4"/>
        <w:numPr>
          <w:ilvl w:val="1"/>
          <w:numId w:val="4"/>
        </w:numPr>
        <w:tabs>
          <w:tab w:val="left" w:pos="856"/>
        </w:tabs>
        <w:spacing w:before="106" w:after="4"/>
        <w:jc w:val="both"/>
        <w:rPr>
          <w:b/>
          <w:i/>
          <w:sz w:val="26"/>
        </w:rPr>
      </w:pPr>
      <w:r>
        <w:rPr>
          <w:b/>
          <w:i/>
          <w:sz w:val="26"/>
        </w:rPr>
        <w:t>Паспорт фонда оценочных средств по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практике</w:t>
      </w:r>
    </w:p>
    <w:tbl>
      <w:tblPr>
        <w:tblStyle w:val="TableNormal"/>
        <w:tblW w:w="0" w:type="auto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16"/>
        <w:gridCol w:w="2693"/>
        <w:gridCol w:w="2905"/>
      </w:tblGrid>
      <w:tr w:rsidR="004159E3">
        <w:trPr>
          <w:trHeight w:val="1396"/>
        </w:trPr>
        <w:tc>
          <w:tcPr>
            <w:tcW w:w="677" w:type="dxa"/>
          </w:tcPr>
          <w:p w:rsidR="004159E3" w:rsidRDefault="009524B4">
            <w:pPr>
              <w:pStyle w:val="TableParagraph"/>
              <w:spacing w:line="232" w:lineRule="auto"/>
              <w:ind w:right="341"/>
            </w:pPr>
            <w:r>
              <w:t>№ п/п</w:t>
            </w:r>
          </w:p>
        </w:tc>
        <w:tc>
          <w:tcPr>
            <w:tcW w:w="3116" w:type="dxa"/>
          </w:tcPr>
          <w:p w:rsidR="004159E3" w:rsidRDefault="009524B4">
            <w:pPr>
              <w:pStyle w:val="TableParagraph"/>
              <w:spacing w:before="15" w:line="261" w:lineRule="auto"/>
              <w:ind w:left="1120" w:right="416" w:hanging="680"/>
            </w:pPr>
            <w:r>
              <w:t>Контролируемые этапы практики</w:t>
            </w:r>
          </w:p>
          <w:p w:rsidR="004159E3" w:rsidRDefault="009524B4">
            <w:pPr>
              <w:pStyle w:val="TableParagraph"/>
              <w:spacing w:line="252" w:lineRule="exact"/>
              <w:ind w:left="467"/>
            </w:pPr>
            <w:r>
              <w:t>(результаты по этапам)</w:t>
            </w:r>
          </w:p>
        </w:tc>
        <w:tc>
          <w:tcPr>
            <w:tcW w:w="2693" w:type="dxa"/>
          </w:tcPr>
          <w:p w:rsidR="004159E3" w:rsidRDefault="004159E3">
            <w:pPr>
              <w:pStyle w:val="TableParagraph"/>
              <w:spacing w:before="4"/>
              <w:ind w:left="0"/>
              <w:rPr>
                <w:b/>
                <w:i/>
                <w:sz w:val="27"/>
              </w:rPr>
            </w:pPr>
          </w:p>
          <w:p w:rsidR="004159E3" w:rsidRDefault="009524B4">
            <w:pPr>
              <w:pStyle w:val="TableParagraph"/>
              <w:spacing w:line="261" w:lineRule="auto"/>
              <w:ind w:left="208" w:right="468"/>
            </w:pPr>
            <w:r>
              <w:t>Код контролируемой компетенции (или её</w:t>
            </w:r>
          </w:p>
          <w:p w:rsidR="004159E3" w:rsidRDefault="009524B4">
            <w:pPr>
              <w:pStyle w:val="TableParagraph"/>
              <w:spacing w:line="252" w:lineRule="exact"/>
              <w:ind w:left="208"/>
            </w:pPr>
            <w:r>
              <w:t>части)/и ее формулировка</w:t>
            </w:r>
          </w:p>
          <w:p w:rsidR="004159E3" w:rsidRDefault="009524B4">
            <w:pPr>
              <w:pStyle w:val="TableParagraph"/>
              <w:spacing w:before="21" w:line="238" w:lineRule="exact"/>
              <w:ind w:left="208"/>
            </w:pPr>
            <w:r>
              <w:t>- по желанию</w:t>
            </w:r>
          </w:p>
        </w:tc>
        <w:tc>
          <w:tcPr>
            <w:tcW w:w="2905" w:type="dxa"/>
          </w:tcPr>
          <w:p w:rsidR="004159E3" w:rsidRDefault="009524B4">
            <w:pPr>
              <w:pStyle w:val="TableParagraph"/>
              <w:spacing w:before="20" w:line="268" w:lineRule="auto"/>
              <w:ind w:left="309" w:right="45"/>
            </w:pPr>
            <w:r>
              <w:t>Наименование оценочного средства</w:t>
            </w:r>
          </w:p>
        </w:tc>
      </w:tr>
      <w:tr w:rsidR="004159E3">
        <w:trPr>
          <w:trHeight w:val="242"/>
        </w:trPr>
        <w:tc>
          <w:tcPr>
            <w:tcW w:w="677" w:type="dxa"/>
            <w:tcBorders>
              <w:bottom w:val="nil"/>
            </w:tcBorders>
          </w:tcPr>
          <w:p w:rsidR="004159E3" w:rsidRDefault="009524B4">
            <w:pPr>
              <w:pStyle w:val="TableParagraph"/>
              <w:spacing w:line="223" w:lineRule="exact"/>
            </w:pPr>
            <w:r>
              <w:t>1.</w:t>
            </w:r>
          </w:p>
        </w:tc>
        <w:tc>
          <w:tcPr>
            <w:tcW w:w="3116" w:type="dxa"/>
            <w:tcBorders>
              <w:bottom w:val="nil"/>
            </w:tcBorders>
          </w:tcPr>
          <w:p w:rsidR="004159E3" w:rsidRDefault="009524B4">
            <w:pPr>
              <w:pStyle w:val="TableParagraph"/>
              <w:spacing w:before="5" w:line="218" w:lineRule="exact"/>
              <w:rPr>
                <w:sz w:val="19"/>
              </w:rPr>
            </w:pPr>
            <w:r>
              <w:rPr>
                <w:sz w:val="19"/>
              </w:rPr>
              <w:t>Определять компетенцию и</w:t>
            </w:r>
          </w:p>
        </w:tc>
        <w:tc>
          <w:tcPr>
            <w:tcW w:w="2693" w:type="dxa"/>
            <w:tcBorders>
              <w:bottom w:val="nil"/>
            </w:tcBorders>
          </w:tcPr>
          <w:p w:rsidR="004159E3" w:rsidRDefault="009524B4">
            <w:pPr>
              <w:pStyle w:val="TableParagraph"/>
              <w:spacing w:before="5" w:line="218" w:lineRule="exact"/>
              <w:ind w:left="8"/>
              <w:rPr>
                <w:sz w:val="19"/>
              </w:rPr>
            </w:pPr>
            <w:r>
              <w:rPr>
                <w:sz w:val="19"/>
              </w:rPr>
              <w:t>ОК 1. Понимать сущность и</w:t>
            </w:r>
          </w:p>
        </w:tc>
        <w:tc>
          <w:tcPr>
            <w:tcW w:w="2905" w:type="dxa"/>
            <w:tcBorders>
              <w:bottom w:val="nil"/>
            </w:tcBorders>
          </w:tcPr>
          <w:p w:rsidR="004159E3" w:rsidRDefault="009524B4">
            <w:pPr>
              <w:pStyle w:val="TableParagraph"/>
              <w:spacing w:line="209" w:lineRule="exact"/>
              <w:rPr>
                <w:sz w:val="19"/>
              </w:rPr>
            </w:pPr>
            <w:r>
              <w:rPr>
                <w:sz w:val="19"/>
              </w:rPr>
              <w:t>Отчет по практике</w:t>
            </w:r>
          </w:p>
        </w:tc>
      </w:tr>
      <w:tr w:rsidR="004159E3">
        <w:trPr>
          <w:trHeight w:val="221"/>
        </w:trPr>
        <w:tc>
          <w:tcPr>
            <w:tcW w:w="677" w:type="dxa"/>
            <w:tcBorders>
              <w:top w:val="nil"/>
              <w:bottom w:val="nil"/>
            </w:tcBorders>
          </w:tcPr>
          <w:p w:rsidR="004159E3" w:rsidRDefault="004159E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4159E3" w:rsidRDefault="009524B4">
            <w:pPr>
              <w:pStyle w:val="TableParagraph"/>
              <w:spacing w:line="201" w:lineRule="exact"/>
              <w:rPr>
                <w:sz w:val="19"/>
              </w:rPr>
            </w:pPr>
            <w:r>
              <w:rPr>
                <w:sz w:val="19"/>
              </w:rPr>
              <w:t>полномочия субъектов права; уметь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159E3" w:rsidRDefault="009524B4">
            <w:pPr>
              <w:pStyle w:val="TableParagraph"/>
              <w:tabs>
                <w:tab w:val="left" w:pos="1574"/>
              </w:tabs>
              <w:spacing w:line="201" w:lineRule="exact"/>
              <w:ind w:left="8"/>
              <w:rPr>
                <w:sz w:val="19"/>
              </w:rPr>
            </w:pPr>
            <w:r>
              <w:rPr>
                <w:sz w:val="19"/>
              </w:rPr>
              <w:t>социальную</w:t>
            </w:r>
            <w:r>
              <w:rPr>
                <w:sz w:val="19"/>
              </w:rPr>
              <w:tab/>
              <w:t>значимость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4159E3" w:rsidRDefault="004159E3">
            <w:pPr>
              <w:pStyle w:val="TableParagraph"/>
              <w:ind w:left="0"/>
              <w:rPr>
                <w:sz w:val="14"/>
              </w:rPr>
            </w:pPr>
          </w:p>
        </w:tc>
      </w:tr>
      <w:tr w:rsidR="004159E3">
        <w:trPr>
          <w:trHeight w:val="230"/>
        </w:trPr>
        <w:tc>
          <w:tcPr>
            <w:tcW w:w="677" w:type="dxa"/>
            <w:tcBorders>
              <w:top w:val="nil"/>
              <w:bottom w:val="nil"/>
            </w:tcBorders>
          </w:tcPr>
          <w:p w:rsidR="004159E3" w:rsidRDefault="004159E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4159E3" w:rsidRDefault="009524B4">
            <w:pPr>
              <w:pStyle w:val="TableParagraph"/>
              <w:spacing w:before="1" w:line="209" w:lineRule="exact"/>
              <w:rPr>
                <w:sz w:val="19"/>
              </w:rPr>
            </w:pPr>
            <w:r>
              <w:rPr>
                <w:sz w:val="19"/>
              </w:rPr>
              <w:t>обеспечивать соблюдение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159E3" w:rsidRDefault="009524B4">
            <w:pPr>
              <w:pStyle w:val="TableParagraph"/>
              <w:spacing w:before="1" w:line="209" w:lineRule="exact"/>
              <w:ind w:left="8"/>
              <w:rPr>
                <w:sz w:val="19"/>
              </w:rPr>
            </w:pPr>
            <w:r>
              <w:rPr>
                <w:sz w:val="19"/>
              </w:rPr>
              <w:t>своей будущей профессии,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4159E3" w:rsidRDefault="004159E3">
            <w:pPr>
              <w:pStyle w:val="TableParagraph"/>
              <w:ind w:left="0"/>
              <w:rPr>
                <w:sz w:val="16"/>
              </w:rPr>
            </w:pPr>
          </w:p>
        </w:tc>
      </w:tr>
      <w:tr w:rsidR="004159E3">
        <w:trPr>
          <w:trHeight w:val="230"/>
        </w:trPr>
        <w:tc>
          <w:tcPr>
            <w:tcW w:w="677" w:type="dxa"/>
            <w:tcBorders>
              <w:top w:val="nil"/>
              <w:bottom w:val="nil"/>
            </w:tcBorders>
          </w:tcPr>
          <w:p w:rsidR="004159E3" w:rsidRDefault="004159E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4159E3" w:rsidRDefault="009524B4">
            <w:pPr>
              <w:pStyle w:val="TableParagraph"/>
              <w:tabs>
                <w:tab w:val="left" w:pos="1968"/>
              </w:tabs>
              <w:spacing w:before="1" w:line="209" w:lineRule="exact"/>
              <w:rPr>
                <w:sz w:val="19"/>
              </w:rPr>
            </w:pPr>
            <w:r>
              <w:rPr>
                <w:sz w:val="19"/>
              </w:rPr>
              <w:t>законодательства</w:t>
            </w:r>
            <w:r>
              <w:rPr>
                <w:sz w:val="19"/>
              </w:rPr>
              <w:tab/>
              <w:t>субъектами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159E3" w:rsidRDefault="009524B4">
            <w:pPr>
              <w:pStyle w:val="TableParagraph"/>
              <w:spacing w:before="1" w:line="209" w:lineRule="exact"/>
              <w:ind w:left="8"/>
              <w:rPr>
                <w:sz w:val="19"/>
              </w:rPr>
            </w:pPr>
            <w:r>
              <w:rPr>
                <w:sz w:val="19"/>
              </w:rPr>
              <w:t>проявлять к ней устойчивый</w:t>
            </w:r>
          </w:p>
        </w:tc>
        <w:tc>
          <w:tcPr>
            <w:tcW w:w="2905" w:type="dxa"/>
            <w:tcBorders>
              <w:top w:val="nil"/>
              <w:bottom w:val="nil"/>
            </w:tcBorders>
          </w:tcPr>
          <w:p w:rsidR="004159E3" w:rsidRDefault="004159E3">
            <w:pPr>
              <w:pStyle w:val="TableParagraph"/>
              <w:ind w:left="0"/>
              <w:rPr>
                <w:sz w:val="16"/>
              </w:rPr>
            </w:pPr>
          </w:p>
        </w:tc>
      </w:tr>
      <w:tr w:rsidR="004159E3">
        <w:trPr>
          <w:trHeight w:val="222"/>
        </w:trPr>
        <w:tc>
          <w:tcPr>
            <w:tcW w:w="677" w:type="dxa"/>
            <w:tcBorders>
              <w:top w:val="nil"/>
            </w:tcBorders>
          </w:tcPr>
          <w:p w:rsidR="004159E3" w:rsidRDefault="004159E3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16" w:type="dxa"/>
            <w:tcBorders>
              <w:top w:val="nil"/>
            </w:tcBorders>
          </w:tcPr>
          <w:p w:rsidR="004159E3" w:rsidRDefault="009524B4">
            <w:pPr>
              <w:pStyle w:val="TableParagraph"/>
              <w:spacing w:before="1" w:line="200" w:lineRule="exact"/>
              <w:rPr>
                <w:sz w:val="19"/>
              </w:rPr>
            </w:pPr>
            <w:r>
              <w:rPr>
                <w:sz w:val="19"/>
              </w:rPr>
              <w:t>права</w:t>
            </w:r>
          </w:p>
        </w:tc>
        <w:tc>
          <w:tcPr>
            <w:tcW w:w="2693" w:type="dxa"/>
            <w:tcBorders>
              <w:top w:val="nil"/>
            </w:tcBorders>
          </w:tcPr>
          <w:p w:rsidR="004159E3" w:rsidRDefault="009524B4">
            <w:pPr>
              <w:pStyle w:val="TableParagraph"/>
              <w:spacing w:before="1" w:line="200" w:lineRule="exact"/>
              <w:ind w:left="8"/>
              <w:rPr>
                <w:sz w:val="19"/>
              </w:rPr>
            </w:pPr>
            <w:r>
              <w:rPr>
                <w:sz w:val="19"/>
              </w:rPr>
              <w:t>интерес.</w:t>
            </w:r>
          </w:p>
        </w:tc>
        <w:tc>
          <w:tcPr>
            <w:tcW w:w="2905" w:type="dxa"/>
            <w:tcBorders>
              <w:top w:val="nil"/>
            </w:tcBorders>
          </w:tcPr>
          <w:p w:rsidR="004159E3" w:rsidRDefault="004159E3">
            <w:pPr>
              <w:pStyle w:val="TableParagraph"/>
              <w:ind w:left="0"/>
              <w:rPr>
                <w:sz w:val="14"/>
              </w:rPr>
            </w:pPr>
          </w:p>
        </w:tc>
      </w:tr>
      <w:tr w:rsidR="004159E3">
        <w:trPr>
          <w:trHeight w:val="1612"/>
        </w:trPr>
        <w:tc>
          <w:tcPr>
            <w:tcW w:w="677" w:type="dxa"/>
          </w:tcPr>
          <w:p w:rsidR="004159E3" w:rsidRDefault="009524B4">
            <w:pPr>
              <w:pStyle w:val="TableParagraph"/>
              <w:spacing w:line="242" w:lineRule="exact"/>
            </w:pPr>
            <w:r>
              <w:t>2.</w:t>
            </w:r>
          </w:p>
        </w:tc>
        <w:tc>
          <w:tcPr>
            <w:tcW w:w="3116" w:type="dxa"/>
          </w:tcPr>
          <w:p w:rsidR="004159E3" w:rsidRDefault="009524B4">
            <w:pPr>
              <w:pStyle w:val="TableParagraph"/>
              <w:spacing w:before="5"/>
              <w:rPr>
                <w:sz w:val="19"/>
              </w:rPr>
            </w:pPr>
            <w:r>
              <w:rPr>
                <w:sz w:val="19"/>
              </w:rPr>
              <w:t>Уметь определять содержание</w:t>
            </w:r>
          </w:p>
          <w:p w:rsidR="004159E3" w:rsidRDefault="009524B4">
            <w:pPr>
              <w:pStyle w:val="TableParagraph"/>
              <w:spacing w:before="9"/>
              <w:rPr>
                <w:sz w:val="19"/>
              </w:rPr>
            </w:pPr>
            <w:r>
              <w:rPr>
                <w:sz w:val="19"/>
              </w:rPr>
              <w:t>оперативно -служебных мероприятий</w:t>
            </w:r>
          </w:p>
        </w:tc>
        <w:tc>
          <w:tcPr>
            <w:tcW w:w="2693" w:type="dxa"/>
          </w:tcPr>
          <w:p w:rsidR="004159E3" w:rsidRDefault="009524B4">
            <w:pPr>
              <w:pStyle w:val="TableParagraph"/>
              <w:tabs>
                <w:tab w:val="left" w:pos="690"/>
                <w:tab w:val="left" w:pos="1185"/>
              </w:tabs>
              <w:spacing w:before="5"/>
              <w:ind w:left="8"/>
              <w:rPr>
                <w:sz w:val="19"/>
              </w:rPr>
            </w:pPr>
            <w:r>
              <w:rPr>
                <w:sz w:val="19"/>
              </w:rPr>
              <w:t>ОК</w:t>
            </w:r>
            <w:r>
              <w:rPr>
                <w:sz w:val="19"/>
              </w:rPr>
              <w:tab/>
              <w:t>3.</w:t>
            </w:r>
            <w:r>
              <w:rPr>
                <w:sz w:val="19"/>
              </w:rPr>
              <w:tab/>
              <w:t>Организовывать</w:t>
            </w:r>
          </w:p>
          <w:p w:rsidR="004159E3" w:rsidRDefault="009524B4">
            <w:pPr>
              <w:pStyle w:val="TableParagraph"/>
              <w:tabs>
                <w:tab w:val="left" w:pos="1563"/>
                <w:tab w:val="left" w:pos="1991"/>
              </w:tabs>
              <w:spacing w:before="9" w:line="247" w:lineRule="auto"/>
              <w:ind w:left="8" w:right="1"/>
              <w:rPr>
                <w:sz w:val="19"/>
              </w:rPr>
            </w:pPr>
            <w:r>
              <w:rPr>
                <w:sz w:val="19"/>
              </w:rPr>
              <w:t>собственную</w:t>
            </w:r>
            <w:r>
              <w:rPr>
                <w:sz w:val="19"/>
              </w:rPr>
              <w:tab/>
            </w:r>
            <w:r>
              <w:rPr>
                <w:spacing w:val="-1"/>
                <w:sz w:val="19"/>
              </w:rPr>
              <w:t xml:space="preserve">деятельность, </w:t>
            </w:r>
            <w:r>
              <w:rPr>
                <w:sz w:val="19"/>
              </w:rPr>
              <w:t>выбирать типовые методы и способы</w:t>
            </w:r>
            <w:r>
              <w:rPr>
                <w:sz w:val="19"/>
              </w:rPr>
              <w:tab/>
              <w:t xml:space="preserve">выполнения </w:t>
            </w:r>
            <w:r>
              <w:rPr>
                <w:spacing w:val="-1"/>
                <w:sz w:val="19"/>
              </w:rPr>
              <w:t>профессиональных</w:t>
            </w:r>
            <w:r>
              <w:rPr>
                <w:spacing w:val="-1"/>
                <w:sz w:val="19"/>
              </w:rPr>
              <w:tab/>
            </w:r>
            <w:r>
              <w:rPr>
                <w:spacing w:val="-1"/>
                <w:sz w:val="19"/>
              </w:rPr>
              <w:tab/>
            </w:r>
            <w:r>
              <w:rPr>
                <w:sz w:val="19"/>
              </w:rPr>
              <w:t>задач, оценивать их эффективность и качество</w:t>
            </w:r>
          </w:p>
        </w:tc>
        <w:tc>
          <w:tcPr>
            <w:tcW w:w="2905" w:type="dxa"/>
          </w:tcPr>
          <w:p w:rsidR="004159E3" w:rsidRDefault="009524B4">
            <w:pPr>
              <w:pStyle w:val="TableParagraph"/>
              <w:spacing w:line="209" w:lineRule="exact"/>
              <w:rPr>
                <w:sz w:val="19"/>
              </w:rPr>
            </w:pPr>
            <w:r>
              <w:rPr>
                <w:sz w:val="19"/>
              </w:rPr>
              <w:t>Отчет по практике</w:t>
            </w:r>
          </w:p>
        </w:tc>
      </w:tr>
      <w:tr w:rsidR="004159E3">
        <w:trPr>
          <w:trHeight w:val="1838"/>
        </w:trPr>
        <w:tc>
          <w:tcPr>
            <w:tcW w:w="677" w:type="dxa"/>
          </w:tcPr>
          <w:p w:rsidR="004159E3" w:rsidRDefault="009524B4">
            <w:pPr>
              <w:pStyle w:val="TableParagraph"/>
              <w:spacing w:line="242" w:lineRule="exact"/>
            </w:pPr>
            <w:r>
              <w:t>3.</w:t>
            </w:r>
          </w:p>
        </w:tc>
        <w:tc>
          <w:tcPr>
            <w:tcW w:w="3116" w:type="dxa"/>
          </w:tcPr>
          <w:p w:rsidR="004159E3" w:rsidRDefault="009524B4">
            <w:pPr>
              <w:pStyle w:val="TableParagraph"/>
              <w:tabs>
                <w:tab w:val="left" w:pos="2722"/>
              </w:tabs>
              <w:spacing w:before="5"/>
              <w:ind w:left="0" w:right="288"/>
              <w:jc w:val="right"/>
              <w:rPr>
                <w:sz w:val="19"/>
              </w:rPr>
            </w:pPr>
            <w:r>
              <w:rPr>
                <w:sz w:val="19"/>
              </w:rPr>
              <w:t>Ознакомление</w:t>
            </w:r>
            <w:r>
              <w:rPr>
                <w:sz w:val="19"/>
              </w:rPr>
              <w:tab/>
            </w:r>
            <w:r>
              <w:rPr>
                <w:spacing w:val="-1"/>
                <w:sz w:val="19"/>
              </w:rPr>
              <w:t>с</w:t>
            </w:r>
          </w:p>
          <w:p w:rsidR="004159E3" w:rsidRDefault="009524B4">
            <w:pPr>
              <w:pStyle w:val="TableParagraph"/>
              <w:spacing w:before="7"/>
              <w:ind w:left="0" w:right="258"/>
              <w:jc w:val="right"/>
              <w:rPr>
                <w:sz w:val="19"/>
              </w:rPr>
            </w:pPr>
            <w:r>
              <w:rPr>
                <w:sz w:val="19"/>
              </w:rPr>
              <w:t>процессуальными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документами</w:t>
            </w:r>
          </w:p>
        </w:tc>
        <w:tc>
          <w:tcPr>
            <w:tcW w:w="2693" w:type="dxa"/>
          </w:tcPr>
          <w:p w:rsidR="004159E3" w:rsidRDefault="009524B4">
            <w:pPr>
              <w:pStyle w:val="TableParagraph"/>
              <w:spacing w:before="5" w:line="247" w:lineRule="auto"/>
              <w:ind w:left="8" w:right="325"/>
              <w:rPr>
                <w:sz w:val="19"/>
              </w:rPr>
            </w:pPr>
            <w:r>
              <w:rPr>
                <w:sz w:val="19"/>
              </w:rPr>
              <w:t>ОК 6. Осуществлять поиск и использование информации,</w:t>
            </w:r>
          </w:p>
          <w:p w:rsidR="004159E3" w:rsidRDefault="009524B4">
            <w:pPr>
              <w:pStyle w:val="TableParagraph"/>
              <w:spacing w:before="3" w:line="247" w:lineRule="auto"/>
              <w:ind w:left="8" w:right="49"/>
              <w:rPr>
                <w:sz w:val="19"/>
              </w:rPr>
            </w:pPr>
            <w:r>
              <w:rPr>
                <w:sz w:val="19"/>
              </w:rPr>
              <w:t>необходимой для эффективного выполнения профессиональных</w:t>
            </w:r>
          </w:p>
          <w:p w:rsidR="004159E3" w:rsidRDefault="009524B4">
            <w:pPr>
              <w:pStyle w:val="TableParagraph"/>
              <w:spacing w:before="2"/>
              <w:ind w:left="1958"/>
              <w:rPr>
                <w:sz w:val="19"/>
              </w:rPr>
            </w:pPr>
            <w:r>
              <w:rPr>
                <w:sz w:val="19"/>
              </w:rPr>
              <w:t>задач,</w:t>
            </w:r>
          </w:p>
          <w:p w:rsidR="004159E3" w:rsidRDefault="009524B4">
            <w:pPr>
              <w:pStyle w:val="TableParagraph"/>
              <w:tabs>
                <w:tab w:val="left" w:pos="2351"/>
              </w:tabs>
              <w:spacing w:before="7" w:line="247" w:lineRule="auto"/>
              <w:ind w:left="8" w:right="227"/>
              <w:rPr>
                <w:sz w:val="19"/>
              </w:rPr>
            </w:pPr>
            <w:r>
              <w:rPr>
                <w:sz w:val="19"/>
              </w:rPr>
              <w:t>профессионального</w:t>
            </w:r>
            <w:r>
              <w:rPr>
                <w:sz w:val="19"/>
              </w:rPr>
              <w:tab/>
            </w:r>
            <w:r>
              <w:rPr>
                <w:spacing w:val="-17"/>
                <w:sz w:val="19"/>
              </w:rPr>
              <w:t xml:space="preserve">и </w:t>
            </w:r>
            <w:r>
              <w:rPr>
                <w:sz w:val="19"/>
              </w:rPr>
              <w:t>личностного развития</w:t>
            </w:r>
          </w:p>
        </w:tc>
        <w:tc>
          <w:tcPr>
            <w:tcW w:w="2905" w:type="dxa"/>
          </w:tcPr>
          <w:p w:rsidR="004159E3" w:rsidRDefault="009524B4">
            <w:pPr>
              <w:pStyle w:val="TableParagraph"/>
              <w:spacing w:line="209" w:lineRule="exact"/>
              <w:rPr>
                <w:sz w:val="19"/>
              </w:rPr>
            </w:pPr>
            <w:r>
              <w:rPr>
                <w:sz w:val="19"/>
              </w:rPr>
              <w:t>Отчет по практике</w:t>
            </w:r>
          </w:p>
        </w:tc>
      </w:tr>
      <w:tr w:rsidR="004159E3">
        <w:trPr>
          <w:trHeight w:val="705"/>
        </w:trPr>
        <w:tc>
          <w:tcPr>
            <w:tcW w:w="677" w:type="dxa"/>
          </w:tcPr>
          <w:p w:rsidR="004159E3" w:rsidRDefault="009524B4">
            <w:pPr>
              <w:pStyle w:val="TableParagraph"/>
              <w:spacing w:line="242" w:lineRule="exact"/>
            </w:pPr>
            <w:r>
              <w:t>4.</w:t>
            </w:r>
          </w:p>
        </w:tc>
        <w:tc>
          <w:tcPr>
            <w:tcW w:w="3116" w:type="dxa"/>
          </w:tcPr>
          <w:p w:rsidR="004159E3" w:rsidRDefault="009524B4">
            <w:pPr>
              <w:pStyle w:val="TableParagraph"/>
              <w:tabs>
                <w:tab w:val="left" w:pos="1248"/>
                <w:tab w:val="left" w:pos="1987"/>
              </w:tabs>
              <w:spacing w:before="5" w:line="252" w:lineRule="auto"/>
              <w:ind w:right="135"/>
              <w:rPr>
                <w:sz w:val="19"/>
              </w:rPr>
            </w:pPr>
            <w:r>
              <w:rPr>
                <w:sz w:val="19"/>
              </w:rPr>
              <w:t>Участие</w:t>
            </w:r>
            <w:r>
              <w:rPr>
                <w:sz w:val="19"/>
              </w:rPr>
              <w:tab/>
              <w:t>в</w:t>
            </w:r>
            <w:r>
              <w:rPr>
                <w:sz w:val="19"/>
              </w:rPr>
              <w:tab/>
            </w:r>
            <w:r>
              <w:rPr>
                <w:spacing w:val="-3"/>
                <w:sz w:val="19"/>
              </w:rPr>
              <w:t xml:space="preserve">совершении </w:t>
            </w:r>
            <w:r>
              <w:rPr>
                <w:sz w:val="19"/>
              </w:rPr>
              <w:t>следственных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действий</w:t>
            </w:r>
          </w:p>
        </w:tc>
        <w:tc>
          <w:tcPr>
            <w:tcW w:w="2693" w:type="dxa"/>
          </w:tcPr>
          <w:p w:rsidR="004159E3" w:rsidRDefault="009524B4">
            <w:pPr>
              <w:pStyle w:val="TableParagraph"/>
              <w:tabs>
                <w:tab w:val="left" w:pos="724"/>
                <w:tab w:val="left" w:pos="1338"/>
              </w:tabs>
              <w:spacing w:before="41" w:line="220" w:lineRule="atLeast"/>
              <w:ind w:left="8" w:right="142"/>
              <w:rPr>
                <w:sz w:val="19"/>
              </w:rPr>
            </w:pPr>
            <w:r>
              <w:rPr>
                <w:sz w:val="19"/>
              </w:rPr>
              <w:t>ОК</w:t>
            </w:r>
            <w:r>
              <w:rPr>
                <w:sz w:val="19"/>
              </w:rPr>
              <w:tab/>
              <w:t>9.</w:t>
            </w:r>
            <w:r>
              <w:rPr>
                <w:sz w:val="19"/>
              </w:rPr>
              <w:tab/>
            </w:r>
            <w:r>
              <w:rPr>
                <w:spacing w:val="-3"/>
                <w:sz w:val="19"/>
              </w:rPr>
              <w:t xml:space="preserve">Устанавливать </w:t>
            </w:r>
            <w:r>
              <w:rPr>
                <w:sz w:val="19"/>
              </w:rPr>
              <w:t>психологический контакт с окружающими</w:t>
            </w:r>
          </w:p>
        </w:tc>
        <w:tc>
          <w:tcPr>
            <w:tcW w:w="2905" w:type="dxa"/>
          </w:tcPr>
          <w:p w:rsidR="004159E3" w:rsidRDefault="009524B4">
            <w:pPr>
              <w:pStyle w:val="TableParagraph"/>
              <w:spacing w:line="209" w:lineRule="exact"/>
              <w:rPr>
                <w:sz w:val="19"/>
              </w:rPr>
            </w:pPr>
            <w:r>
              <w:rPr>
                <w:sz w:val="19"/>
              </w:rPr>
              <w:t>Отчет по практике</w:t>
            </w:r>
          </w:p>
        </w:tc>
      </w:tr>
    </w:tbl>
    <w:p w:rsidR="004159E3" w:rsidRDefault="004159E3">
      <w:pPr>
        <w:spacing w:line="209" w:lineRule="exact"/>
        <w:rPr>
          <w:sz w:val="19"/>
        </w:rPr>
        <w:sectPr w:rsidR="004159E3">
          <w:pgSz w:w="11900" w:h="16850"/>
          <w:pgMar w:top="1240" w:right="440" w:bottom="500" w:left="1300" w:header="0" w:footer="222" w:gutter="0"/>
          <w:cols w:space="720"/>
        </w:sectPr>
      </w:pPr>
    </w:p>
    <w:p w:rsidR="004159E3" w:rsidRDefault="009524B4">
      <w:pPr>
        <w:pStyle w:val="2"/>
        <w:numPr>
          <w:ilvl w:val="0"/>
          <w:numId w:val="5"/>
        </w:numPr>
        <w:tabs>
          <w:tab w:val="left" w:pos="1595"/>
        </w:tabs>
        <w:spacing w:before="59"/>
        <w:ind w:left="1594" w:hanging="389"/>
        <w:jc w:val="left"/>
      </w:pPr>
      <w:r>
        <w:lastRenderedPageBreak/>
        <w:t>ПЕРЕЧЕНЬ УЧЕБНОЙ ЛИТЕРАТУРЫ И РЕСУРСОВ</w:t>
      </w:r>
      <w:r>
        <w:rPr>
          <w:spacing w:val="-7"/>
        </w:rPr>
        <w:t xml:space="preserve"> </w:t>
      </w:r>
      <w:r>
        <w:t>СЕТИ</w:t>
      </w:r>
    </w:p>
    <w:p w:rsidR="004159E3" w:rsidRDefault="009524B4">
      <w:pPr>
        <w:spacing w:before="33"/>
        <w:ind w:left="985"/>
        <w:rPr>
          <w:b/>
          <w:sz w:val="26"/>
        </w:rPr>
      </w:pPr>
      <w:r>
        <w:rPr>
          <w:b/>
          <w:sz w:val="26"/>
        </w:rPr>
        <w:t>«ИНТЕРНЕТ», НЕОБХОДИМЫХ ДЛЯ ПРОВЕДЕНИЯ ПРАКТИКИ</w:t>
      </w:r>
    </w:p>
    <w:p w:rsidR="004159E3" w:rsidRDefault="009524B4">
      <w:pPr>
        <w:spacing w:before="26"/>
        <w:ind w:left="366"/>
        <w:rPr>
          <w:b/>
        </w:rPr>
      </w:pPr>
      <w:r>
        <w:rPr>
          <w:b/>
        </w:rPr>
        <w:t>Перечень рекомендуемых учебных изданий, Интернет-ресурсов, дополнительной литературы</w:t>
      </w:r>
    </w:p>
    <w:p w:rsidR="004159E3" w:rsidRDefault="009524B4">
      <w:pPr>
        <w:tabs>
          <w:tab w:val="left" w:pos="1553"/>
        </w:tabs>
        <w:spacing w:before="55"/>
        <w:ind w:left="1126"/>
        <w:rPr>
          <w:i/>
          <w:sz w:val="24"/>
        </w:rPr>
      </w:pPr>
      <w:r>
        <w:rPr>
          <w:i/>
          <w:sz w:val="24"/>
        </w:rPr>
        <w:t>а)</w:t>
      </w:r>
      <w:r>
        <w:rPr>
          <w:i/>
          <w:sz w:val="24"/>
        </w:rPr>
        <w:tab/>
        <w:t>основные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источники:</w:t>
      </w:r>
    </w:p>
    <w:p w:rsidR="004159E3" w:rsidRDefault="009524B4">
      <w:pPr>
        <w:pStyle w:val="a4"/>
        <w:numPr>
          <w:ilvl w:val="2"/>
          <w:numId w:val="4"/>
        </w:numPr>
        <w:tabs>
          <w:tab w:val="left" w:pos="1108"/>
        </w:tabs>
        <w:spacing w:before="60"/>
        <w:ind w:hanging="342"/>
        <w:rPr>
          <w:i/>
          <w:sz w:val="24"/>
        </w:rPr>
      </w:pPr>
      <w:r>
        <w:rPr>
          <w:i/>
          <w:sz w:val="24"/>
        </w:rPr>
        <w:t>Уголовный кодекс Российской Федерации. М.,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2012.</w:t>
      </w:r>
    </w:p>
    <w:p w:rsidR="004159E3" w:rsidRDefault="009524B4">
      <w:pPr>
        <w:pStyle w:val="a4"/>
        <w:numPr>
          <w:ilvl w:val="2"/>
          <w:numId w:val="4"/>
        </w:numPr>
        <w:tabs>
          <w:tab w:val="left" w:pos="1108"/>
        </w:tabs>
        <w:spacing w:before="60"/>
        <w:ind w:hanging="342"/>
        <w:rPr>
          <w:i/>
          <w:sz w:val="24"/>
        </w:rPr>
      </w:pPr>
      <w:r>
        <w:rPr>
          <w:i/>
          <w:sz w:val="24"/>
        </w:rPr>
        <w:t>УПК РФ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2012</w:t>
      </w:r>
    </w:p>
    <w:p w:rsidR="004159E3" w:rsidRDefault="009524B4">
      <w:pPr>
        <w:pStyle w:val="a4"/>
        <w:numPr>
          <w:ilvl w:val="2"/>
          <w:numId w:val="4"/>
        </w:numPr>
        <w:tabs>
          <w:tab w:val="left" w:pos="1108"/>
        </w:tabs>
        <w:spacing w:before="60"/>
        <w:ind w:hanging="342"/>
        <w:rPr>
          <w:i/>
          <w:sz w:val="24"/>
        </w:rPr>
      </w:pPr>
      <w:r>
        <w:rPr>
          <w:i/>
          <w:sz w:val="24"/>
        </w:rPr>
        <w:t>УИК РФ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2012</w:t>
      </w:r>
    </w:p>
    <w:p w:rsidR="004159E3" w:rsidRDefault="009524B4">
      <w:pPr>
        <w:pStyle w:val="a4"/>
        <w:numPr>
          <w:ilvl w:val="2"/>
          <w:numId w:val="4"/>
        </w:numPr>
        <w:tabs>
          <w:tab w:val="left" w:pos="1108"/>
        </w:tabs>
        <w:spacing w:before="14" w:line="237" w:lineRule="auto"/>
        <w:ind w:left="1126" w:right="720" w:hanging="360"/>
        <w:rPr>
          <w:i/>
          <w:sz w:val="24"/>
        </w:rPr>
      </w:pPr>
      <w:r>
        <w:rPr>
          <w:i/>
          <w:sz w:val="24"/>
        </w:rPr>
        <w:t>Комментарий к Уголовному кодексу Российской Федерации /Верховный Суд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 xml:space="preserve">РФ; </w:t>
      </w:r>
      <w:proofErr w:type="gramStart"/>
      <w:r>
        <w:rPr>
          <w:i/>
          <w:sz w:val="24"/>
        </w:rPr>
        <w:t>[.Н.</w:t>
      </w:r>
      <w:proofErr w:type="gramEnd"/>
      <w:r>
        <w:rPr>
          <w:i/>
          <w:sz w:val="24"/>
        </w:rPr>
        <w:t xml:space="preserve"> Борзенков и др.; рук. авт. кол. В.А. Давыдов]; отв. ред. В.М. Лебедев. - 12-е изд., </w:t>
      </w:r>
      <w:proofErr w:type="spellStart"/>
      <w:r>
        <w:rPr>
          <w:i/>
          <w:sz w:val="24"/>
        </w:rPr>
        <w:t>перераб</w:t>
      </w:r>
      <w:proofErr w:type="spellEnd"/>
      <w:proofErr w:type="gramStart"/>
      <w:r>
        <w:rPr>
          <w:i/>
          <w:sz w:val="24"/>
        </w:rPr>
        <w:t>.</w:t>
      </w:r>
      <w:proofErr w:type="gramEnd"/>
      <w:r>
        <w:rPr>
          <w:i/>
          <w:sz w:val="24"/>
        </w:rPr>
        <w:t xml:space="preserve"> и доп. - М.: </w:t>
      </w:r>
      <w:proofErr w:type="spellStart"/>
      <w:r>
        <w:rPr>
          <w:i/>
          <w:sz w:val="24"/>
        </w:rPr>
        <w:t>Юрайт</w:t>
      </w:r>
      <w:proofErr w:type="spellEnd"/>
      <w:r>
        <w:rPr>
          <w:i/>
          <w:sz w:val="24"/>
        </w:rPr>
        <w:t>, 2012. - 1360 с. - (Проф.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комментарии).</w:t>
      </w:r>
    </w:p>
    <w:p w:rsidR="004159E3" w:rsidRDefault="004159E3">
      <w:pPr>
        <w:pStyle w:val="a3"/>
        <w:spacing w:before="2"/>
        <w:rPr>
          <w:i/>
          <w:sz w:val="29"/>
        </w:rPr>
      </w:pPr>
    </w:p>
    <w:p w:rsidR="004159E3" w:rsidRDefault="009524B4">
      <w:pPr>
        <w:ind w:left="1126"/>
        <w:jc w:val="both"/>
        <w:rPr>
          <w:i/>
          <w:sz w:val="24"/>
        </w:rPr>
      </w:pPr>
      <w:r>
        <w:rPr>
          <w:i/>
          <w:sz w:val="24"/>
        </w:rPr>
        <w:t>б) основная литература:</w:t>
      </w:r>
    </w:p>
    <w:p w:rsidR="004159E3" w:rsidRDefault="009524B4">
      <w:pPr>
        <w:pStyle w:val="a4"/>
        <w:numPr>
          <w:ilvl w:val="0"/>
          <w:numId w:val="3"/>
        </w:numPr>
        <w:tabs>
          <w:tab w:val="left" w:pos="1108"/>
        </w:tabs>
        <w:spacing w:before="19" w:line="259" w:lineRule="auto"/>
        <w:ind w:right="816" w:hanging="360"/>
        <w:jc w:val="both"/>
      </w:pPr>
      <w:r>
        <w:t xml:space="preserve">Уголовное право. Т.1. Общая </w:t>
      </w:r>
      <w:proofErr w:type="gramStart"/>
      <w:r>
        <w:t>часть :</w:t>
      </w:r>
      <w:proofErr w:type="gramEnd"/>
      <w:r>
        <w:t xml:space="preserve"> учеб. для бакалавров / отв. ред.: И.А. </w:t>
      </w:r>
      <w:proofErr w:type="spellStart"/>
      <w:r>
        <w:t>Подройкина</w:t>
      </w:r>
      <w:proofErr w:type="spellEnd"/>
      <w:r>
        <w:t xml:space="preserve">, Е.В. Серегина, С.И. </w:t>
      </w:r>
      <w:proofErr w:type="spellStart"/>
      <w:r>
        <w:t>Улезько</w:t>
      </w:r>
      <w:proofErr w:type="spellEnd"/>
      <w:r>
        <w:t xml:space="preserve">. - М.: </w:t>
      </w:r>
      <w:proofErr w:type="spellStart"/>
      <w:r>
        <w:t>Юрайт</w:t>
      </w:r>
      <w:proofErr w:type="spellEnd"/>
      <w:r>
        <w:t>, 2012. - 550 с. -</w:t>
      </w:r>
      <w:r>
        <w:rPr>
          <w:spacing w:val="-12"/>
        </w:rPr>
        <w:t xml:space="preserve"> </w:t>
      </w:r>
      <w:r>
        <w:t>(Бакалавр).</w:t>
      </w:r>
    </w:p>
    <w:p w:rsidR="004159E3" w:rsidRDefault="009524B4">
      <w:pPr>
        <w:pStyle w:val="a4"/>
        <w:numPr>
          <w:ilvl w:val="0"/>
          <w:numId w:val="3"/>
        </w:numPr>
        <w:tabs>
          <w:tab w:val="left" w:pos="1108"/>
        </w:tabs>
        <w:spacing w:before="1" w:line="261" w:lineRule="auto"/>
        <w:ind w:right="787" w:hanging="360"/>
        <w:jc w:val="both"/>
      </w:pPr>
      <w:r>
        <w:t xml:space="preserve">Уголовное право. Т.1. Общая </w:t>
      </w:r>
      <w:proofErr w:type="gramStart"/>
      <w:r>
        <w:t>часть :</w:t>
      </w:r>
      <w:proofErr w:type="gramEnd"/>
      <w:r>
        <w:t xml:space="preserve"> учеб. для бакалавров / [Н.В. Артеменко и др.]; отв. ред.: И.А. </w:t>
      </w:r>
      <w:proofErr w:type="spellStart"/>
      <w:r>
        <w:t>Подройкина</w:t>
      </w:r>
      <w:proofErr w:type="spellEnd"/>
      <w:r>
        <w:t xml:space="preserve">, Е.В. Серегина, С.И. </w:t>
      </w:r>
      <w:proofErr w:type="spellStart"/>
      <w:r>
        <w:t>Улезько</w:t>
      </w:r>
      <w:proofErr w:type="spellEnd"/>
      <w:r>
        <w:t xml:space="preserve">. - 2-е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</w:t>
      </w:r>
      <w:r>
        <w:rPr>
          <w:spacing w:val="-11"/>
        </w:rPr>
        <w:t xml:space="preserve"> </w:t>
      </w:r>
      <w:r>
        <w:t>доп.</w:t>
      </w:r>
    </w:p>
    <w:p w:rsidR="004159E3" w:rsidRDefault="009524B4">
      <w:pPr>
        <w:pStyle w:val="a3"/>
        <w:spacing w:line="251" w:lineRule="exact"/>
        <w:ind w:left="1126"/>
        <w:jc w:val="both"/>
      </w:pPr>
      <w:r>
        <w:t xml:space="preserve">- М.: </w:t>
      </w:r>
      <w:proofErr w:type="spellStart"/>
      <w:r>
        <w:t>Юрайт</w:t>
      </w:r>
      <w:proofErr w:type="spellEnd"/>
      <w:r>
        <w:t>, 2013. - 588 с. - (Бакалавр. Базовый курс).</w:t>
      </w:r>
    </w:p>
    <w:p w:rsidR="004159E3" w:rsidRDefault="009524B4">
      <w:pPr>
        <w:pStyle w:val="a4"/>
        <w:numPr>
          <w:ilvl w:val="0"/>
          <w:numId w:val="3"/>
        </w:numPr>
        <w:tabs>
          <w:tab w:val="left" w:pos="1108"/>
        </w:tabs>
        <w:spacing w:before="21" w:line="259" w:lineRule="auto"/>
        <w:ind w:right="374" w:hanging="360"/>
        <w:jc w:val="both"/>
      </w:pPr>
      <w:r>
        <w:t xml:space="preserve">Уголовное право. Т.2. Особенная </w:t>
      </w:r>
      <w:proofErr w:type="gramStart"/>
      <w:r>
        <w:t>часть :</w:t>
      </w:r>
      <w:proofErr w:type="gramEnd"/>
      <w:r>
        <w:t xml:space="preserve"> учеб. для бакалавров / [Н.В. Артеменко и др.]; отв. ред.: И.А. </w:t>
      </w:r>
      <w:proofErr w:type="spellStart"/>
      <w:r>
        <w:t>Подройкина</w:t>
      </w:r>
      <w:proofErr w:type="spellEnd"/>
      <w:r>
        <w:t xml:space="preserve">, Е.В. Серегина, С.И. </w:t>
      </w:r>
      <w:proofErr w:type="spellStart"/>
      <w:r>
        <w:t>Улезько</w:t>
      </w:r>
      <w:proofErr w:type="spellEnd"/>
      <w:r>
        <w:t xml:space="preserve">. - 2-е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 - М.: </w:t>
      </w:r>
      <w:proofErr w:type="spellStart"/>
      <w:r>
        <w:t>Юрайт</w:t>
      </w:r>
      <w:proofErr w:type="spellEnd"/>
      <w:r>
        <w:t>, 2013. - 957 с. - (Бакалавр. Базовый</w:t>
      </w:r>
      <w:r>
        <w:rPr>
          <w:spacing w:val="-9"/>
        </w:rPr>
        <w:t xml:space="preserve"> </w:t>
      </w:r>
      <w:r>
        <w:t>курс).</w:t>
      </w:r>
    </w:p>
    <w:p w:rsidR="004159E3" w:rsidRDefault="004159E3">
      <w:pPr>
        <w:spacing w:line="259" w:lineRule="auto"/>
        <w:jc w:val="both"/>
        <w:sectPr w:rsidR="004159E3">
          <w:pgSz w:w="11900" w:h="16850"/>
          <w:pgMar w:top="1240" w:right="440" w:bottom="500" w:left="1300" w:header="0" w:footer="222" w:gutter="0"/>
          <w:cols w:space="720"/>
        </w:sectPr>
      </w:pPr>
    </w:p>
    <w:p w:rsidR="004159E3" w:rsidRDefault="009524B4">
      <w:pPr>
        <w:pStyle w:val="2"/>
        <w:spacing w:before="63" w:line="254" w:lineRule="auto"/>
        <w:ind w:left="1093" w:firstLine="1012"/>
      </w:pPr>
      <w:r>
        <w:lastRenderedPageBreak/>
        <w:t>8. ПЕРЕЧЕНЬ ИНФОРМАЦИОННЫХ ТЕХНОЛОГИЙ, ИСПОЛЬЗУЕМЫХ ПРИ ПРОВЕДЕНИИ ПРОИЗВОДСТВЕННОЙ</w:t>
      </w:r>
    </w:p>
    <w:p w:rsidR="004159E3" w:rsidRDefault="009524B4">
      <w:pPr>
        <w:spacing w:line="254" w:lineRule="auto"/>
        <w:ind w:left="2005" w:hanging="1618"/>
        <w:rPr>
          <w:b/>
          <w:sz w:val="26"/>
        </w:rPr>
      </w:pPr>
      <w:r>
        <w:rPr>
          <w:b/>
          <w:sz w:val="26"/>
        </w:rPr>
        <w:t>ПРАКТИКИ, ВКЛЮЧАЯ ПЕРЕЧЕНЬ ПРОГРАММНОГО ОБЕСПЕЧЕНИЯ И ИНФОРМАЦИОННЫХ СПРАВОЧНЫХ СИСТЕМ</w:t>
      </w:r>
    </w:p>
    <w:p w:rsidR="004159E3" w:rsidRDefault="009524B4">
      <w:pPr>
        <w:pStyle w:val="3"/>
        <w:spacing w:before="37" w:line="295" w:lineRule="auto"/>
        <w:ind w:left="368" w:right="2484" w:firstLine="719"/>
      </w:pPr>
      <w:r>
        <w:t xml:space="preserve">а) программное обеспечение и Интернет-ресурсы </w:t>
      </w:r>
      <w:proofErr w:type="gramStart"/>
      <w:r>
        <w:t>1.Официальные</w:t>
      </w:r>
      <w:proofErr w:type="gramEnd"/>
      <w:r>
        <w:t xml:space="preserve"> серверы разработчиков справочных правовых систем:</w:t>
      </w:r>
    </w:p>
    <w:p w:rsidR="004159E3" w:rsidRDefault="009524B4">
      <w:pPr>
        <w:spacing w:before="61"/>
        <w:ind w:left="589"/>
        <w:rPr>
          <w:i/>
          <w:sz w:val="24"/>
        </w:rPr>
      </w:pPr>
      <w:r>
        <w:rPr>
          <w:i/>
          <w:sz w:val="24"/>
        </w:rPr>
        <w:t xml:space="preserve">1.1Гарант </w:t>
      </w:r>
      <w:hyperlink r:id="rId8">
        <w:r>
          <w:rPr>
            <w:i/>
            <w:sz w:val="24"/>
            <w:u w:val="single"/>
          </w:rPr>
          <w:t>(www.garant.ru)</w:t>
        </w:r>
      </w:hyperlink>
    </w:p>
    <w:p w:rsidR="004159E3" w:rsidRDefault="009524B4">
      <w:pPr>
        <w:pStyle w:val="a4"/>
        <w:numPr>
          <w:ilvl w:val="1"/>
          <w:numId w:val="2"/>
        </w:numPr>
        <w:tabs>
          <w:tab w:val="left" w:pos="1101"/>
        </w:tabs>
        <w:spacing w:before="137"/>
        <w:rPr>
          <w:i/>
          <w:sz w:val="24"/>
        </w:rPr>
      </w:pPr>
      <w:r>
        <w:rPr>
          <w:i/>
          <w:sz w:val="24"/>
        </w:rPr>
        <w:t>КонсультантПлюс</w:t>
      </w:r>
      <w:r>
        <w:rPr>
          <w:i/>
          <w:spacing w:val="-1"/>
          <w:sz w:val="24"/>
        </w:rPr>
        <w:t xml:space="preserve"> </w:t>
      </w:r>
      <w:hyperlink r:id="rId9">
        <w:r>
          <w:rPr>
            <w:i/>
            <w:sz w:val="24"/>
            <w:u w:val="single"/>
          </w:rPr>
          <w:t>(www.consultant.ru)</w:t>
        </w:r>
      </w:hyperlink>
    </w:p>
    <w:p w:rsidR="004159E3" w:rsidRDefault="009524B4">
      <w:pPr>
        <w:pStyle w:val="a4"/>
        <w:numPr>
          <w:ilvl w:val="1"/>
          <w:numId w:val="2"/>
        </w:numPr>
        <w:tabs>
          <w:tab w:val="left" w:pos="1101"/>
        </w:tabs>
        <w:spacing w:before="136"/>
        <w:rPr>
          <w:i/>
          <w:sz w:val="24"/>
        </w:rPr>
      </w:pPr>
      <w:r>
        <w:rPr>
          <w:i/>
          <w:sz w:val="24"/>
        </w:rPr>
        <w:t xml:space="preserve">Кодекс </w:t>
      </w:r>
      <w:hyperlink r:id="rId10">
        <w:r>
          <w:rPr>
            <w:i/>
            <w:sz w:val="24"/>
            <w:u w:val="single"/>
          </w:rPr>
          <w:t>(www.kodeks.net,</w:t>
        </w:r>
        <w:r>
          <w:rPr>
            <w:i/>
            <w:spacing w:val="1"/>
            <w:sz w:val="24"/>
            <w:u w:val="single"/>
          </w:rPr>
          <w:t xml:space="preserve"> </w:t>
        </w:r>
        <w:r>
          <w:rPr>
            <w:i/>
            <w:sz w:val="24"/>
            <w:u w:val="single"/>
          </w:rPr>
          <w:t>www.laws.ru)</w:t>
        </w:r>
      </w:hyperlink>
    </w:p>
    <w:p w:rsidR="004159E3" w:rsidRDefault="009524B4">
      <w:pPr>
        <w:pStyle w:val="a4"/>
        <w:numPr>
          <w:ilvl w:val="0"/>
          <w:numId w:val="1"/>
        </w:numPr>
        <w:tabs>
          <w:tab w:val="left" w:pos="712"/>
        </w:tabs>
        <w:spacing w:before="137"/>
        <w:rPr>
          <w:i/>
          <w:sz w:val="24"/>
        </w:rPr>
      </w:pPr>
      <w:r>
        <w:rPr>
          <w:i/>
          <w:sz w:val="24"/>
        </w:rPr>
        <w:t>ЮСИС</w:t>
      </w:r>
      <w:r>
        <w:rPr>
          <w:i/>
          <w:spacing w:val="-1"/>
          <w:sz w:val="24"/>
        </w:rPr>
        <w:t xml:space="preserve"> </w:t>
      </w:r>
      <w:hyperlink r:id="rId11">
        <w:r>
          <w:rPr>
            <w:i/>
            <w:sz w:val="24"/>
            <w:u w:val="single"/>
          </w:rPr>
          <w:t>(www.intralex.ru)</w:t>
        </w:r>
        <w:r>
          <w:rPr>
            <w:i/>
            <w:sz w:val="24"/>
          </w:rPr>
          <w:t>.</w:t>
        </w:r>
      </w:hyperlink>
    </w:p>
    <w:p w:rsidR="004159E3" w:rsidRDefault="009524B4">
      <w:pPr>
        <w:pStyle w:val="a4"/>
        <w:numPr>
          <w:ilvl w:val="0"/>
          <w:numId w:val="1"/>
        </w:numPr>
        <w:tabs>
          <w:tab w:val="left" w:pos="712"/>
        </w:tabs>
        <w:spacing w:before="138"/>
        <w:rPr>
          <w:i/>
          <w:sz w:val="24"/>
        </w:rPr>
      </w:pPr>
      <w:r>
        <w:rPr>
          <w:i/>
          <w:sz w:val="24"/>
        </w:rPr>
        <w:t>Правовая информатика и кибернетика: Учебник/</w:t>
      </w:r>
      <w:proofErr w:type="spellStart"/>
      <w:r>
        <w:rPr>
          <w:i/>
          <w:sz w:val="24"/>
        </w:rPr>
        <w:t>Подред</w:t>
      </w:r>
      <w:proofErr w:type="spellEnd"/>
      <w:r>
        <w:rPr>
          <w:i/>
          <w:sz w:val="24"/>
        </w:rPr>
        <w:t>. Н.С. Палевого.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-М.:</w:t>
      </w:r>
    </w:p>
    <w:p w:rsidR="004159E3" w:rsidRDefault="009524B4">
      <w:pPr>
        <w:pStyle w:val="a4"/>
        <w:numPr>
          <w:ilvl w:val="0"/>
          <w:numId w:val="1"/>
        </w:numPr>
        <w:tabs>
          <w:tab w:val="left" w:pos="712"/>
        </w:tabs>
        <w:spacing w:before="139"/>
        <w:rPr>
          <w:i/>
          <w:sz w:val="24"/>
        </w:rPr>
      </w:pPr>
      <w:r>
        <w:rPr>
          <w:i/>
          <w:sz w:val="24"/>
        </w:rPr>
        <w:t>Юридическая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литература.,1993</w:t>
      </w:r>
    </w:p>
    <w:p w:rsidR="004159E3" w:rsidRDefault="00832E63">
      <w:pPr>
        <w:pStyle w:val="a4"/>
        <w:numPr>
          <w:ilvl w:val="0"/>
          <w:numId w:val="1"/>
        </w:numPr>
        <w:tabs>
          <w:tab w:val="left" w:pos="712"/>
        </w:tabs>
        <w:spacing w:before="137"/>
        <w:rPr>
          <w:i/>
          <w:sz w:val="24"/>
        </w:rPr>
      </w:pPr>
      <w:hyperlink r:id="rId12">
        <w:r w:rsidR="009524B4">
          <w:rPr>
            <w:spacing w:val="-60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Сервер Верховного Суда</w:t>
        </w:r>
        <w:r w:rsidR="009524B4">
          <w:rPr>
            <w:i/>
            <w:spacing w:val="-1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РФ.</w:t>
        </w:r>
      </w:hyperlink>
    </w:p>
    <w:p w:rsidR="004159E3" w:rsidRDefault="00832E63">
      <w:pPr>
        <w:pStyle w:val="a4"/>
        <w:numPr>
          <w:ilvl w:val="0"/>
          <w:numId w:val="1"/>
        </w:numPr>
        <w:tabs>
          <w:tab w:val="left" w:pos="712"/>
        </w:tabs>
        <w:spacing w:before="136"/>
        <w:rPr>
          <w:i/>
          <w:sz w:val="24"/>
        </w:rPr>
      </w:pPr>
      <w:hyperlink r:id="rId13">
        <w:r w:rsidR="009524B4">
          <w:rPr>
            <w:spacing w:val="-60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Сервер Высшего Арбитражного</w:t>
        </w:r>
        <w:r w:rsidR="009524B4">
          <w:rPr>
            <w:i/>
            <w:spacing w:val="-2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Суда.</w:t>
        </w:r>
      </w:hyperlink>
    </w:p>
    <w:p w:rsidR="004159E3" w:rsidRDefault="00832E63">
      <w:pPr>
        <w:pStyle w:val="a4"/>
        <w:numPr>
          <w:ilvl w:val="0"/>
          <w:numId w:val="1"/>
        </w:numPr>
        <w:tabs>
          <w:tab w:val="left" w:pos="712"/>
        </w:tabs>
        <w:spacing w:before="137"/>
        <w:rPr>
          <w:i/>
          <w:sz w:val="24"/>
        </w:rPr>
      </w:pPr>
      <w:hyperlink r:id="rId14">
        <w:r w:rsidR="009524B4">
          <w:rPr>
            <w:spacing w:val="-60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Сервер МИД</w:t>
        </w:r>
        <w:r w:rsidR="009524B4">
          <w:rPr>
            <w:i/>
            <w:spacing w:val="-2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РФ.</w:t>
        </w:r>
      </w:hyperlink>
    </w:p>
    <w:p w:rsidR="004159E3" w:rsidRDefault="00832E63">
      <w:pPr>
        <w:pStyle w:val="a4"/>
        <w:numPr>
          <w:ilvl w:val="0"/>
          <w:numId w:val="1"/>
        </w:numPr>
        <w:tabs>
          <w:tab w:val="left" w:pos="712"/>
        </w:tabs>
        <w:spacing w:before="137"/>
        <w:rPr>
          <w:i/>
          <w:sz w:val="24"/>
        </w:rPr>
      </w:pPr>
      <w:hyperlink r:id="rId15">
        <w:r w:rsidR="009524B4">
          <w:rPr>
            <w:spacing w:val="-60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Сервер Министерства Финансов РФ.</w:t>
        </w:r>
      </w:hyperlink>
    </w:p>
    <w:p w:rsidR="004159E3" w:rsidRDefault="00832E63">
      <w:pPr>
        <w:pStyle w:val="a4"/>
        <w:numPr>
          <w:ilvl w:val="0"/>
          <w:numId w:val="1"/>
        </w:numPr>
        <w:tabs>
          <w:tab w:val="left" w:pos="712"/>
        </w:tabs>
        <w:spacing w:before="137"/>
        <w:rPr>
          <w:i/>
          <w:sz w:val="24"/>
        </w:rPr>
      </w:pPr>
      <w:hyperlink r:id="rId16">
        <w:r w:rsidR="009524B4">
          <w:rPr>
            <w:spacing w:val="-60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Сервер Органов Государственной Власти</w:t>
        </w:r>
        <w:r w:rsidR="009524B4">
          <w:rPr>
            <w:i/>
            <w:spacing w:val="-1"/>
            <w:sz w:val="24"/>
            <w:u w:val="single"/>
          </w:rPr>
          <w:t xml:space="preserve"> </w:t>
        </w:r>
        <w:r w:rsidR="009524B4">
          <w:rPr>
            <w:i/>
            <w:sz w:val="24"/>
            <w:u w:val="single"/>
          </w:rPr>
          <w:t>РФ.</w:t>
        </w:r>
      </w:hyperlink>
    </w:p>
    <w:p w:rsidR="004159E3" w:rsidRDefault="00832E63">
      <w:pPr>
        <w:pStyle w:val="a4"/>
        <w:numPr>
          <w:ilvl w:val="0"/>
          <w:numId w:val="1"/>
        </w:numPr>
        <w:tabs>
          <w:tab w:val="left" w:pos="822"/>
        </w:tabs>
        <w:spacing w:before="137"/>
        <w:ind w:left="822" w:hanging="454"/>
        <w:rPr>
          <w:i/>
          <w:sz w:val="24"/>
        </w:rPr>
      </w:pPr>
      <w:hyperlink r:id="rId17">
        <w:proofErr w:type="spellStart"/>
        <w:r w:rsidR="009524B4">
          <w:rPr>
            <w:i/>
            <w:sz w:val="24"/>
          </w:rPr>
          <w:t>Спеииализированный</w:t>
        </w:r>
        <w:proofErr w:type="spellEnd"/>
        <w:r w:rsidR="009524B4">
          <w:rPr>
            <w:i/>
            <w:sz w:val="24"/>
          </w:rPr>
          <w:t xml:space="preserve"> сервер "Компьютерное право в</w:t>
        </w:r>
        <w:r w:rsidR="009524B4">
          <w:rPr>
            <w:i/>
            <w:spacing w:val="-3"/>
            <w:sz w:val="24"/>
          </w:rPr>
          <w:t xml:space="preserve"> </w:t>
        </w:r>
        <w:r w:rsidR="009524B4">
          <w:rPr>
            <w:i/>
            <w:sz w:val="24"/>
          </w:rPr>
          <w:t>России".</w:t>
        </w:r>
      </w:hyperlink>
    </w:p>
    <w:p w:rsidR="004159E3" w:rsidRDefault="004159E3">
      <w:pPr>
        <w:pStyle w:val="a3"/>
        <w:rPr>
          <w:i/>
          <w:sz w:val="26"/>
        </w:rPr>
      </w:pPr>
    </w:p>
    <w:p w:rsidR="004159E3" w:rsidRDefault="004159E3">
      <w:pPr>
        <w:pStyle w:val="a3"/>
        <w:rPr>
          <w:i/>
          <w:sz w:val="26"/>
        </w:rPr>
      </w:pPr>
    </w:p>
    <w:p w:rsidR="004159E3" w:rsidRDefault="009524B4">
      <w:pPr>
        <w:pStyle w:val="2"/>
        <w:tabs>
          <w:tab w:val="left" w:pos="3078"/>
        </w:tabs>
        <w:spacing w:before="221"/>
        <w:ind w:left="2572"/>
      </w:pPr>
      <w:bookmarkStart w:id="4" w:name="_TOC_250000"/>
      <w:bookmarkEnd w:id="4"/>
      <w:r>
        <w:t>9.</w:t>
      </w:r>
      <w:r>
        <w:tab/>
        <w:t>ИНЫЕ СВЕДЕНИЯ И МАТЕРИАЛЫ</w:t>
      </w:r>
    </w:p>
    <w:p w:rsidR="004159E3" w:rsidRDefault="009524B4">
      <w:pPr>
        <w:spacing w:before="220" w:line="228" w:lineRule="auto"/>
        <w:ind w:left="769" w:right="389"/>
        <w:jc w:val="both"/>
        <w:rPr>
          <w:sz w:val="26"/>
        </w:rPr>
      </w:pPr>
      <w:r>
        <w:rPr>
          <w:b/>
          <w:sz w:val="26"/>
        </w:rPr>
        <w:t xml:space="preserve">Место проведения производственной практики: </w:t>
      </w:r>
      <w:r>
        <w:rPr>
          <w:sz w:val="26"/>
        </w:rPr>
        <w:t>Уголовно-исполнительная система, органы следствия и дознания, служба судебных приставов и юридическая служба различных организаций.</w:t>
      </w:r>
    </w:p>
    <w:sectPr w:rsidR="004159E3">
      <w:footerReference w:type="default" r:id="rId18"/>
      <w:pgSz w:w="11900" w:h="16850"/>
      <w:pgMar w:top="1520" w:right="44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E63" w:rsidRDefault="00832E63">
      <w:r>
        <w:separator/>
      </w:r>
    </w:p>
  </w:endnote>
  <w:endnote w:type="continuationSeparator" w:id="0">
    <w:p w:rsidR="00832E63" w:rsidRDefault="00832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9E3" w:rsidRDefault="00832E63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1.65pt;margin-top:815.85pt;width:14.35pt;height:13.15pt;z-index:-251658752;mso-position-horizontal-relative:page;mso-position-vertical-relative:page" filled="f" stroked="f">
          <v:textbox inset="0,0,0,0">
            <w:txbxContent>
              <w:p w:rsidR="004159E3" w:rsidRDefault="009524B4">
                <w:pPr>
                  <w:spacing w:before="10"/>
                  <w:ind w:left="44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9E3" w:rsidRDefault="004159E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E63" w:rsidRDefault="00832E63">
      <w:r>
        <w:separator/>
      </w:r>
    </w:p>
  </w:footnote>
  <w:footnote w:type="continuationSeparator" w:id="0">
    <w:p w:rsidR="00832E63" w:rsidRDefault="00832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0BF"/>
    <w:multiLevelType w:val="hybridMultilevel"/>
    <w:tmpl w:val="64744D10"/>
    <w:lvl w:ilvl="0" w:tplc="AF3C3ACC">
      <w:numFmt w:val="bullet"/>
      <w:lvlText w:val="-"/>
      <w:lvlJc w:val="left"/>
      <w:pPr>
        <w:ind w:left="1398" w:hanging="25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00C250A6">
      <w:numFmt w:val="bullet"/>
      <w:lvlText w:val="•"/>
      <w:lvlJc w:val="left"/>
      <w:pPr>
        <w:ind w:left="2275" w:hanging="257"/>
      </w:pPr>
      <w:rPr>
        <w:rFonts w:hint="default"/>
        <w:lang w:val="ru-RU" w:eastAsia="ru-RU" w:bidi="ru-RU"/>
      </w:rPr>
    </w:lvl>
    <w:lvl w:ilvl="2" w:tplc="4C68B8CC">
      <w:numFmt w:val="bullet"/>
      <w:lvlText w:val="•"/>
      <w:lvlJc w:val="left"/>
      <w:pPr>
        <w:ind w:left="3151" w:hanging="257"/>
      </w:pPr>
      <w:rPr>
        <w:rFonts w:hint="default"/>
        <w:lang w:val="ru-RU" w:eastAsia="ru-RU" w:bidi="ru-RU"/>
      </w:rPr>
    </w:lvl>
    <w:lvl w:ilvl="3" w:tplc="11F2EDA6">
      <w:numFmt w:val="bullet"/>
      <w:lvlText w:val="•"/>
      <w:lvlJc w:val="left"/>
      <w:pPr>
        <w:ind w:left="4027" w:hanging="257"/>
      </w:pPr>
      <w:rPr>
        <w:rFonts w:hint="default"/>
        <w:lang w:val="ru-RU" w:eastAsia="ru-RU" w:bidi="ru-RU"/>
      </w:rPr>
    </w:lvl>
    <w:lvl w:ilvl="4" w:tplc="AAD898BA">
      <w:numFmt w:val="bullet"/>
      <w:lvlText w:val="•"/>
      <w:lvlJc w:val="left"/>
      <w:pPr>
        <w:ind w:left="4903" w:hanging="257"/>
      </w:pPr>
      <w:rPr>
        <w:rFonts w:hint="default"/>
        <w:lang w:val="ru-RU" w:eastAsia="ru-RU" w:bidi="ru-RU"/>
      </w:rPr>
    </w:lvl>
    <w:lvl w:ilvl="5" w:tplc="8904E510">
      <w:numFmt w:val="bullet"/>
      <w:lvlText w:val="•"/>
      <w:lvlJc w:val="left"/>
      <w:pPr>
        <w:ind w:left="5779" w:hanging="257"/>
      </w:pPr>
      <w:rPr>
        <w:rFonts w:hint="default"/>
        <w:lang w:val="ru-RU" w:eastAsia="ru-RU" w:bidi="ru-RU"/>
      </w:rPr>
    </w:lvl>
    <w:lvl w:ilvl="6" w:tplc="2E106898">
      <w:numFmt w:val="bullet"/>
      <w:lvlText w:val="•"/>
      <w:lvlJc w:val="left"/>
      <w:pPr>
        <w:ind w:left="6655" w:hanging="257"/>
      </w:pPr>
      <w:rPr>
        <w:rFonts w:hint="default"/>
        <w:lang w:val="ru-RU" w:eastAsia="ru-RU" w:bidi="ru-RU"/>
      </w:rPr>
    </w:lvl>
    <w:lvl w:ilvl="7" w:tplc="235CFE16">
      <w:numFmt w:val="bullet"/>
      <w:lvlText w:val="•"/>
      <w:lvlJc w:val="left"/>
      <w:pPr>
        <w:ind w:left="7531" w:hanging="257"/>
      </w:pPr>
      <w:rPr>
        <w:rFonts w:hint="default"/>
        <w:lang w:val="ru-RU" w:eastAsia="ru-RU" w:bidi="ru-RU"/>
      </w:rPr>
    </w:lvl>
    <w:lvl w:ilvl="8" w:tplc="53E4DC62">
      <w:numFmt w:val="bullet"/>
      <w:lvlText w:val="•"/>
      <w:lvlJc w:val="left"/>
      <w:pPr>
        <w:ind w:left="8407" w:hanging="257"/>
      </w:pPr>
      <w:rPr>
        <w:rFonts w:hint="default"/>
        <w:lang w:val="ru-RU" w:eastAsia="ru-RU" w:bidi="ru-RU"/>
      </w:rPr>
    </w:lvl>
  </w:abstractNum>
  <w:abstractNum w:abstractNumId="1" w15:restartNumberingAfterBreak="0">
    <w:nsid w:val="05356497"/>
    <w:multiLevelType w:val="multilevel"/>
    <w:tmpl w:val="A6D01A5C"/>
    <w:lvl w:ilvl="0">
      <w:start w:val="6"/>
      <w:numFmt w:val="decimal"/>
      <w:lvlText w:val="%1"/>
      <w:lvlJc w:val="left"/>
      <w:pPr>
        <w:ind w:left="855" w:hanging="49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55" w:hanging="490"/>
        <w:jc w:val="left"/>
      </w:pPr>
      <w:rPr>
        <w:rFonts w:ascii="Times New Roman" w:eastAsia="Times New Roman" w:hAnsi="Times New Roman" w:cs="Times New Roman" w:hint="default"/>
        <w:b/>
        <w:bCs/>
        <w:i/>
        <w:w w:val="99"/>
        <w:sz w:val="26"/>
        <w:szCs w:val="26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1107" w:hanging="341"/>
        <w:jc w:val="left"/>
      </w:pPr>
      <w:rPr>
        <w:rFonts w:ascii="Times New Roman" w:eastAsia="Times New Roman" w:hAnsi="Times New Roman" w:cs="Times New Roman" w:hint="default"/>
        <w:i/>
        <w:spacing w:val="-20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113" w:hanging="3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9" w:hanging="3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6" w:hanging="3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2" w:hanging="3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9" w:hanging="3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6" w:hanging="341"/>
      </w:pPr>
      <w:rPr>
        <w:rFonts w:hint="default"/>
        <w:lang w:val="ru-RU" w:eastAsia="ru-RU" w:bidi="ru-RU"/>
      </w:rPr>
    </w:lvl>
  </w:abstractNum>
  <w:abstractNum w:abstractNumId="2" w15:restartNumberingAfterBreak="0">
    <w:nsid w:val="11EE1A0C"/>
    <w:multiLevelType w:val="hybridMultilevel"/>
    <w:tmpl w:val="0BBC9642"/>
    <w:lvl w:ilvl="0" w:tplc="DAE4118C">
      <w:start w:val="1"/>
      <w:numFmt w:val="decimal"/>
      <w:lvlText w:val="%1."/>
      <w:lvlJc w:val="left"/>
      <w:pPr>
        <w:ind w:left="733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9B8604F0">
      <w:start w:val="1"/>
      <w:numFmt w:val="decimal"/>
      <w:lvlText w:val="%2."/>
      <w:lvlJc w:val="left"/>
      <w:pPr>
        <w:ind w:left="2442" w:hanging="34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2" w:tplc="E3329E9A">
      <w:numFmt w:val="bullet"/>
      <w:lvlText w:val="•"/>
      <w:lvlJc w:val="left"/>
      <w:pPr>
        <w:ind w:left="3297" w:hanging="344"/>
      </w:pPr>
      <w:rPr>
        <w:rFonts w:hint="default"/>
        <w:lang w:val="ru-RU" w:eastAsia="ru-RU" w:bidi="ru-RU"/>
      </w:rPr>
    </w:lvl>
    <w:lvl w:ilvl="3" w:tplc="EB409602">
      <w:numFmt w:val="bullet"/>
      <w:lvlText w:val="•"/>
      <w:lvlJc w:val="left"/>
      <w:pPr>
        <w:ind w:left="4155" w:hanging="344"/>
      </w:pPr>
      <w:rPr>
        <w:rFonts w:hint="default"/>
        <w:lang w:val="ru-RU" w:eastAsia="ru-RU" w:bidi="ru-RU"/>
      </w:rPr>
    </w:lvl>
    <w:lvl w:ilvl="4" w:tplc="588E94B4">
      <w:numFmt w:val="bullet"/>
      <w:lvlText w:val="•"/>
      <w:lvlJc w:val="left"/>
      <w:pPr>
        <w:ind w:left="5013" w:hanging="344"/>
      </w:pPr>
      <w:rPr>
        <w:rFonts w:hint="default"/>
        <w:lang w:val="ru-RU" w:eastAsia="ru-RU" w:bidi="ru-RU"/>
      </w:rPr>
    </w:lvl>
    <w:lvl w:ilvl="5" w:tplc="2A3E005E">
      <w:numFmt w:val="bullet"/>
      <w:lvlText w:val="•"/>
      <w:lvlJc w:val="left"/>
      <w:pPr>
        <w:ind w:left="5870" w:hanging="344"/>
      </w:pPr>
      <w:rPr>
        <w:rFonts w:hint="default"/>
        <w:lang w:val="ru-RU" w:eastAsia="ru-RU" w:bidi="ru-RU"/>
      </w:rPr>
    </w:lvl>
    <w:lvl w:ilvl="6" w:tplc="5B7E7B90">
      <w:numFmt w:val="bullet"/>
      <w:lvlText w:val="•"/>
      <w:lvlJc w:val="left"/>
      <w:pPr>
        <w:ind w:left="6728" w:hanging="344"/>
      </w:pPr>
      <w:rPr>
        <w:rFonts w:hint="default"/>
        <w:lang w:val="ru-RU" w:eastAsia="ru-RU" w:bidi="ru-RU"/>
      </w:rPr>
    </w:lvl>
    <w:lvl w:ilvl="7" w:tplc="B614D12E">
      <w:numFmt w:val="bullet"/>
      <w:lvlText w:val="•"/>
      <w:lvlJc w:val="left"/>
      <w:pPr>
        <w:ind w:left="7586" w:hanging="344"/>
      </w:pPr>
      <w:rPr>
        <w:rFonts w:hint="default"/>
        <w:lang w:val="ru-RU" w:eastAsia="ru-RU" w:bidi="ru-RU"/>
      </w:rPr>
    </w:lvl>
    <w:lvl w:ilvl="8" w:tplc="889C57E8">
      <w:numFmt w:val="bullet"/>
      <w:lvlText w:val="•"/>
      <w:lvlJc w:val="left"/>
      <w:pPr>
        <w:ind w:left="8443" w:hanging="344"/>
      </w:pPr>
      <w:rPr>
        <w:rFonts w:hint="default"/>
        <w:lang w:val="ru-RU" w:eastAsia="ru-RU" w:bidi="ru-RU"/>
      </w:rPr>
    </w:lvl>
  </w:abstractNum>
  <w:abstractNum w:abstractNumId="3" w15:restartNumberingAfterBreak="0">
    <w:nsid w:val="141D3D9C"/>
    <w:multiLevelType w:val="multilevel"/>
    <w:tmpl w:val="8254620A"/>
    <w:lvl w:ilvl="0">
      <w:start w:val="1"/>
      <w:numFmt w:val="decimal"/>
      <w:lvlText w:val="%1"/>
      <w:lvlJc w:val="left"/>
      <w:pPr>
        <w:ind w:left="402" w:hanging="416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02" w:hanging="41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1419" w:hanging="27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362" w:hanging="27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33" w:hanging="27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04" w:hanging="27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75" w:hanging="27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27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17" w:hanging="279"/>
      </w:pPr>
      <w:rPr>
        <w:rFonts w:hint="default"/>
        <w:lang w:val="ru-RU" w:eastAsia="ru-RU" w:bidi="ru-RU"/>
      </w:rPr>
    </w:lvl>
  </w:abstractNum>
  <w:abstractNum w:abstractNumId="4" w15:restartNumberingAfterBreak="0">
    <w:nsid w:val="1E5560B7"/>
    <w:multiLevelType w:val="hybridMultilevel"/>
    <w:tmpl w:val="2C1C96A0"/>
    <w:lvl w:ilvl="0" w:tplc="049AE4C8">
      <w:start w:val="5"/>
      <w:numFmt w:val="decimal"/>
      <w:lvlText w:val="%1."/>
      <w:lvlJc w:val="left"/>
      <w:pPr>
        <w:ind w:left="1239" w:hanging="40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 w:tplc="5A0024BE">
      <w:start w:val="1"/>
      <w:numFmt w:val="decimal"/>
      <w:lvlText w:val="%2)"/>
      <w:lvlJc w:val="left"/>
      <w:pPr>
        <w:ind w:left="1350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 w:tplc="08146156">
      <w:numFmt w:val="bullet"/>
      <w:lvlText w:val="•"/>
      <w:lvlJc w:val="left"/>
      <w:pPr>
        <w:ind w:left="2337" w:hanging="348"/>
      </w:pPr>
      <w:rPr>
        <w:rFonts w:hint="default"/>
        <w:lang w:val="ru-RU" w:eastAsia="ru-RU" w:bidi="ru-RU"/>
      </w:rPr>
    </w:lvl>
    <w:lvl w:ilvl="3" w:tplc="A8BE1EB0">
      <w:numFmt w:val="bullet"/>
      <w:lvlText w:val="•"/>
      <w:lvlJc w:val="left"/>
      <w:pPr>
        <w:ind w:left="3315" w:hanging="348"/>
      </w:pPr>
      <w:rPr>
        <w:rFonts w:hint="default"/>
        <w:lang w:val="ru-RU" w:eastAsia="ru-RU" w:bidi="ru-RU"/>
      </w:rPr>
    </w:lvl>
    <w:lvl w:ilvl="4" w:tplc="A8F43320">
      <w:numFmt w:val="bullet"/>
      <w:lvlText w:val="•"/>
      <w:lvlJc w:val="left"/>
      <w:pPr>
        <w:ind w:left="4293" w:hanging="348"/>
      </w:pPr>
      <w:rPr>
        <w:rFonts w:hint="default"/>
        <w:lang w:val="ru-RU" w:eastAsia="ru-RU" w:bidi="ru-RU"/>
      </w:rPr>
    </w:lvl>
    <w:lvl w:ilvl="5" w:tplc="C0ECB666">
      <w:numFmt w:val="bullet"/>
      <w:lvlText w:val="•"/>
      <w:lvlJc w:val="left"/>
      <w:pPr>
        <w:ind w:left="5270" w:hanging="348"/>
      </w:pPr>
      <w:rPr>
        <w:rFonts w:hint="default"/>
        <w:lang w:val="ru-RU" w:eastAsia="ru-RU" w:bidi="ru-RU"/>
      </w:rPr>
    </w:lvl>
    <w:lvl w:ilvl="6" w:tplc="F828B8B4">
      <w:numFmt w:val="bullet"/>
      <w:lvlText w:val="•"/>
      <w:lvlJc w:val="left"/>
      <w:pPr>
        <w:ind w:left="6248" w:hanging="348"/>
      </w:pPr>
      <w:rPr>
        <w:rFonts w:hint="default"/>
        <w:lang w:val="ru-RU" w:eastAsia="ru-RU" w:bidi="ru-RU"/>
      </w:rPr>
    </w:lvl>
    <w:lvl w:ilvl="7" w:tplc="73E81FD2">
      <w:numFmt w:val="bullet"/>
      <w:lvlText w:val="•"/>
      <w:lvlJc w:val="left"/>
      <w:pPr>
        <w:ind w:left="7226" w:hanging="348"/>
      </w:pPr>
      <w:rPr>
        <w:rFonts w:hint="default"/>
        <w:lang w:val="ru-RU" w:eastAsia="ru-RU" w:bidi="ru-RU"/>
      </w:rPr>
    </w:lvl>
    <w:lvl w:ilvl="8" w:tplc="45E25F2E">
      <w:numFmt w:val="bullet"/>
      <w:lvlText w:val="•"/>
      <w:lvlJc w:val="left"/>
      <w:pPr>
        <w:ind w:left="8203" w:hanging="348"/>
      </w:pPr>
      <w:rPr>
        <w:rFonts w:hint="default"/>
        <w:lang w:val="ru-RU" w:eastAsia="ru-RU" w:bidi="ru-RU"/>
      </w:rPr>
    </w:lvl>
  </w:abstractNum>
  <w:abstractNum w:abstractNumId="5" w15:restartNumberingAfterBreak="0">
    <w:nsid w:val="3B0D1FEA"/>
    <w:multiLevelType w:val="multilevel"/>
    <w:tmpl w:val="97DEA3D6"/>
    <w:lvl w:ilvl="0">
      <w:start w:val="1"/>
      <w:numFmt w:val="decimal"/>
      <w:lvlText w:val="%1"/>
      <w:lvlJc w:val="left"/>
      <w:pPr>
        <w:ind w:left="1100" w:hanging="512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100" w:hanging="512"/>
        <w:jc w:val="left"/>
      </w:pPr>
      <w:rPr>
        <w:rFonts w:ascii="Times New Roman" w:eastAsia="Times New Roman" w:hAnsi="Times New Roman" w:cs="Times New Roman" w:hint="default"/>
        <w:i/>
        <w:spacing w:val="-29"/>
        <w:w w:val="99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911" w:hanging="51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817" w:hanging="5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723" w:hanging="5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29" w:hanging="5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35" w:hanging="5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41" w:hanging="5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47" w:hanging="512"/>
      </w:pPr>
      <w:rPr>
        <w:rFonts w:hint="default"/>
        <w:lang w:val="ru-RU" w:eastAsia="ru-RU" w:bidi="ru-RU"/>
      </w:rPr>
    </w:lvl>
  </w:abstractNum>
  <w:abstractNum w:abstractNumId="6" w15:restartNumberingAfterBreak="0">
    <w:nsid w:val="49D0715E"/>
    <w:multiLevelType w:val="hybridMultilevel"/>
    <w:tmpl w:val="EDDE1570"/>
    <w:lvl w:ilvl="0" w:tplc="E034DEF0">
      <w:start w:val="1"/>
      <w:numFmt w:val="decimal"/>
      <w:lvlText w:val="%1."/>
      <w:lvlJc w:val="left"/>
      <w:pPr>
        <w:ind w:left="1126" w:hanging="3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42645062">
      <w:numFmt w:val="bullet"/>
      <w:lvlText w:val="•"/>
      <w:lvlJc w:val="left"/>
      <w:pPr>
        <w:ind w:left="1120" w:hanging="341"/>
      </w:pPr>
      <w:rPr>
        <w:rFonts w:hint="default"/>
        <w:lang w:val="ru-RU" w:eastAsia="ru-RU" w:bidi="ru-RU"/>
      </w:rPr>
    </w:lvl>
    <w:lvl w:ilvl="2" w:tplc="164EFF34">
      <w:numFmt w:val="bullet"/>
      <w:lvlText w:val="•"/>
      <w:lvlJc w:val="left"/>
      <w:pPr>
        <w:ind w:left="1260" w:hanging="341"/>
      </w:pPr>
      <w:rPr>
        <w:rFonts w:hint="default"/>
        <w:lang w:val="ru-RU" w:eastAsia="ru-RU" w:bidi="ru-RU"/>
      </w:rPr>
    </w:lvl>
    <w:lvl w:ilvl="3" w:tplc="1B74AD7A">
      <w:numFmt w:val="bullet"/>
      <w:lvlText w:val="•"/>
      <w:lvlJc w:val="left"/>
      <w:pPr>
        <w:ind w:left="2372" w:hanging="341"/>
      </w:pPr>
      <w:rPr>
        <w:rFonts w:hint="default"/>
        <w:lang w:val="ru-RU" w:eastAsia="ru-RU" w:bidi="ru-RU"/>
      </w:rPr>
    </w:lvl>
    <w:lvl w:ilvl="4" w:tplc="8E28FF12">
      <w:numFmt w:val="bullet"/>
      <w:lvlText w:val="•"/>
      <w:lvlJc w:val="left"/>
      <w:pPr>
        <w:ind w:left="3484" w:hanging="341"/>
      </w:pPr>
      <w:rPr>
        <w:rFonts w:hint="default"/>
        <w:lang w:val="ru-RU" w:eastAsia="ru-RU" w:bidi="ru-RU"/>
      </w:rPr>
    </w:lvl>
    <w:lvl w:ilvl="5" w:tplc="10BEA490">
      <w:numFmt w:val="bullet"/>
      <w:lvlText w:val="•"/>
      <w:lvlJc w:val="left"/>
      <w:pPr>
        <w:ind w:left="4597" w:hanging="341"/>
      </w:pPr>
      <w:rPr>
        <w:rFonts w:hint="default"/>
        <w:lang w:val="ru-RU" w:eastAsia="ru-RU" w:bidi="ru-RU"/>
      </w:rPr>
    </w:lvl>
    <w:lvl w:ilvl="6" w:tplc="C7020A76">
      <w:numFmt w:val="bullet"/>
      <w:lvlText w:val="•"/>
      <w:lvlJc w:val="left"/>
      <w:pPr>
        <w:ind w:left="5709" w:hanging="341"/>
      </w:pPr>
      <w:rPr>
        <w:rFonts w:hint="default"/>
        <w:lang w:val="ru-RU" w:eastAsia="ru-RU" w:bidi="ru-RU"/>
      </w:rPr>
    </w:lvl>
    <w:lvl w:ilvl="7" w:tplc="C0644876">
      <w:numFmt w:val="bullet"/>
      <w:lvlText w:val="•"/>
      <w:lvlJc w:val="left"/>
      <w:pPr>
        <w:ind w:left="6822" w:hanging="341"/>
      </w:pPr>
      <w:rPr>
        <w:rFonts w:hint="default"/>
        <w:lang w:val="ru-RU" w:eastAsia="ru-RU" w:bidi="ru-RU"/>
      </w:rPr>
    </w:lvl>
    <w:lvl w:ilvl="8" w:tplc="3252FF34">
      <w:numFmt w:val="bullet"/>
      <w:lvlText w:val="•"/>
      <w:lvlJc w:val="left"/>
      <w:pPr>
        <w:ind w:left="7934" w:hanging="341"/>
      </w:pPr>
      <w:rPr>
        <w:rFonts w:hint="default"/>
        <w:lang w:val="ru-RU" w:eastAsia="ru-RU" w:bidi="ru-RU"/>
      </w:rPr>
    </w:lvl>
  </w:abstractNum>
  <w:abstractNum w:abstractNumId="7" w15:restartNumberingAfterBreak="0">
    <w:nsid w:val="563862BB"/>
    <w:multiLevelType w:val="multilevel"/>
    <w:tmpl w:val="F142FAC2"/>
    <w:lvl w:ilvl="0">
      <w:start w:val="1"/>
      <w:numFmt w:val="decimal"/>
      <w:lvlText w:val="%1"/>
      <w:lvlJc w:val="left"/>
      <w:pPr>
        <w:ind w:left="973" w:hanging="332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973" w:hanging="33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642" w:hanging="21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019" w:hanging="21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9" w:hanging="21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59" w:hanging="21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9" w:hanging="21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99" w:hanging="21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19" w:hanging="214"/>
      </w:pPr>
      <w:rPr>
        <w:rFonts w:hint="default"/>
        <w:lang w:val="ru-RU" w:eastAsia="ru-RU" w:bidi="ru-RU"/>
      </w:rPr>
    </w:lvl>
  </w:abstractNum>
  <w:abstractNum w:abstractNumId="8" w15:restartNumberingAfterBreak="0">
    <w:nsid w:val="689322E8"/>
    <w:multiLevelType w:val="hybridMultilevel"/>
    <w:tmpl w:val="8A44F218"/>
    <w:lvl w:ilvl="0" w:tplc="2CD8D4C2">
      <w:start w:val="1"/>
      <w:numFmt w:val="decimal"/>
      <w:lvlText w:val="%1."/>
      <w:lvlJc w:val="left"/>
      <w:pPr>
        <w:ind w:left="402" w:hanging="31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C53AD148">
      <w:numFmt w:val="bullet"/>
      <w:lvlText w:val="•"/>
      <w:lvlJc w:val="left"/>
      <w:pPr>
        <w:ind w:left="1375" w:hanging="315"/>
      </w:pPr>
      <w:rPr>
        <w:rFonts w:hint="default"/>
        <w:lang w:val="ru-RU" w:eastAsia="ru-RU" w:bidi="ru-RU"/>
      </w:rPr>
    </w:lvl>
    <w:lvl w:ilvl="2" w:tplc="5B8A3A88">
      <w:numFmt w:val="bullet"/>
      <w:lvlText w:val="•"/>
      <w:lvlJc w:val="left"/>
      <w:pPr>
        <w:ind w:left="2351" w:hanging="315"/>
      </w:pPr>
      <w:rPr>
        <w:rFonts w:hint="default"/>
        <w:lang w:val="ru-RU" w:eastAsia="ru-RU" w:bidi="ru-RU"/>
      </w:rPr>
    </w:lvl>
    <w:lvl w:ilvl="3" w:tplc="F4FE6F34">
      <w:numFmt w:val="bullet"/>
      <w:lvlText w:val="•"/>
      <w:lvlJc w:val="left"/>
      <w:pPr>
        <w:ind w:left="3327" w:hanging="315"/>
      </w:pPr>
      <w:rPr>
        <w:rFonts w:hint="default"/>
        <w:lang w:val="ru-RU" w:eastAsia="ru-RU" w:bidi="ru-RU"/>
      </w:rPr>
    </w:lvl>
    <w:lvl w:ilvl="4" w:tplc="9B929682">
      <w:numFmt w:val="bullet"/>
      <w:lvlText w:val="•"/>
      <w:lvlJc w:val="left"/>
      <w:pPr>
        <w:ind w:left="4303" w:hanging="315"/>
      </w:pPr>
      <w:rPr>
        <w:rFonts w:hint="default"/>
        <w:lang w:val="ru-RU" w:eastAsia="ru-RU" w:bidi="ru-RU"/>
      </w:rPr>
    </w:lvl>
    <w:lvl w:ilvl="5" w:tplc="9EFE2644">
      <w:numFmt w:val="bullet"/>
      <w:lvlText w:val="•"/>
      <w:lvlJc w:val="left"/>
      <w:pPr>
        <w:ind w:left="5279" w:hanging="315"/>
      </w:pPr>
      <w:rPr>
        <w:rFonts w:hint="default"/>
        <w:lang w:val="ru-RU" w:eastAsia="ru-RU" w:bidi="ru-RU"/>
      </w:rPr>
    </w:lvl>
    <w:lvl w:ilvl="6" w:tplc="58D8C220">
      <w:numFmt w:val="bullet"/>
      <w:lvlText w:val="•"/>
      <w:lvlJc w:val="left"/>
      <w:pPr>
        <w:ind w:left="6255" w:hanging="315"/>
      </w:pPr>
      <w:rPr>
        <w:rFonts w:hint="default"/>
        <w:lang w:val="ru-RU" w:eastAsia="ru-RU" w:bidi="ru-RU"/>
      </w:rPr>
    </w:lvl>
    <w:lvl w:ilvl="7" w:tplc="E67CB078">
      <w:numFmt w:val="bullet"/>
      <w:lvlText w:val="•"/>
      <w:lvlJc w:val="left"/>
      <w:pPr>
        <w:ind w:left="7231" w:hanging="315"/>
      </w:pPr>
      <w:rPr>
        <w:rFonts w:hint="default"/>
        <w:lang w:val="ru-RU" w:eastAsia="ru-RU" w:bidi="ru-RU"/>
      </w:rPr>
    </w:lvl>
    <w:lvl w:ilvl="8" w:tplc="A200421C">
      <w:numFmt w:val="bullet"/>
      <w:lvlText w:val="•"/>
      <w:lvlJc w:val="left"/>
      <w:pPr>
        <w:ind w:left="8207" w:hanging="315"/>
      </w:pPr>
      <w:rPr>
        <w:rFonts w:hint="default"/>
        <w:lang w:val="ru-RU" w:eastAsia="ru-RU" w:bidi="ru-RU"/>
      </w:rPr>
    </w:lvl>
  </w:abstractNum>
  <w:abstractNum w:abstractNumId="9" w15:restartNumberingAfterBreak="0">
    <w:nsid w:val="71A21D15"/>
    <w:multiLevelType w:val="hybridMultilevel"/>
    <w:tmpl w:val="B76673CE"/>
    <w:lvl w:ilvl="0" w:tplc="1DE898EA">
      <w:numFmt w:val="bullet"/>
      <w:lvlText w:val="•"/>
      <w:lvlJc w:val="left"/>
      <w:pPr>
        <w:ind w:left="248" w:hanging="2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F7DA09E4">
      <w:numFmt w:val="bullet"/>
      <w:lvlText w:val="•"/>
      <w:lvlJc w:val="left"/>
      <w:pPr>
        <w:ind w:left="582" w:hanging="2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 w:tplc="C3D65C78">
      <w:numFmt w:val="bullet"/>
      <w:lvlText w:val="•"/>
      <w:lvlJc w:val="left"/>
      <w:pPr>
        <w:ind w:left="1517" w:hanging="274"/>
      </w:pPr>
      <w:rPr>
        <w:rFonts w:hint="default"/>
        <w:lang w:val="ru-RU" w:eastAsia="ru-RU" w:bidi="ru-RU"/>
      </w:rPr>
    </w:lvl>
    <w:lvl w:ilvl="3" w:tplc="F356DFB4">
      <w:numFmt w:val="bullet"/>
      <w:lvlText w:val="•"/>
      <w:lvlJc w:val="left"/>
      <w:pPr>
        <w:ind w:left="2454" w:hanging="274"/>
      </w:pPr>
      <w:rPr>
        <w:rFonts w:hint="default"/>
        <w:lang w:val="ru-RU" w:eastAsia="ru-RU" w:bidi="ru-RU"/>
      </w:rPr>
    </w:lvl>
    <w:lvl w:ilvl="4" w:tplc="89BA1BDE">
      <w:numFmt w:val="bullet"/>
      <w:lvlText w:val="•"/>
      <w:lvlJc w:val="left"/>
      <w:pPr>
        <w:ind w:left="3391" w:hanging="274"/>
      </w:pPr>
      <w:rPr>
        <w:rFonts w:hint="default"/>
        <w:lang w:val="ru-RU" w:eastAsia="ru-RU" w:bidi="ru-RU"/>
      </w:rPr>
    </w:lvl>
    <w:lvl w:ilvl="5" w:tplc="57C6BF7E">
      <w:numFmt w:val="bullet"/>
      <w:lvlText w:val="•"/>
      <w:lvlJc w:val="left"/>
      <w:pPr>
        <w:ind w:left="4328" w:hanging="274"/>
      </w:pPr>
      <w:rPr>
        <w:rFonts w:hint="default"/>
        <w:lang w:val="ru-RU" w:eastAsia="ru-RU" w:bidi="ru-RU"/>
      </w:rPr>
    </w:lvl>
    <w:lvl w:ilvl="6" w:tplc="F42A9F80">
      <w:numFmt w:val="bullet"/>
      <w:lvlText w:val="•"/>
      <w:lvlJc w:val="left"/>
      <w:pPr>
        <w:ind w:left="5266" w:hanging="274"/>
      </w:pPr>
      <w:rPr>
        <w:rFonts w:hint="default"/>
        <w:lang w:val="ru-RU" w:eastAsia="ru-RU" w:bidi="ru-RU"/>
      </w:rPr>
    </w:lvl>
    <w:lvl w:ilvl="7" w:tplc="80D0265C">
      <w:numFmt w:val="bullet"/>
      <w:lvlText w:val="•"/>
      <w:lvlJc w:val="left"/>
      <w:pPr>
        <w:ind w:left="6203" w:hanging="274"/>
      </w:pPr>
      <w:rPr>
        <w:rFonts w:hint="default"/>
        <w:lang w:val="ru-RU" w:eastAsia="ru-RU" w:bidi="ru-RU"/>
      </w:rPr>
    </w:lvl>
    <w:lvl w:ilvl="8" w:tplc="14A20AB4">
      <w:numFmt w:val="bullet"/>
      <w:lvlText w:val="•"/>
      <w:lvlJc w:val="left"/>
      <w:pPr>
        <w:ind w:left="7140" w:hanging="274"/>
      </w:pPr>
      <w:rPr>
        <w:rFonts w:hint="default"/>
        <w:lang w:val="ru-RU" w:eastAsia="ru-RU" w:bidi="ru-RU"/>
      </w:rPr>
    </w:lvl>
  </w:abstractNum>
  <w:abstractNum w:abstractNumId="10" w15:restartNumberingAfterBreak="0">
    <w:nsid w:val="72852687"/>
    <w:multiLevelType w:val="hybridMultilevel"/>
    <w:tmpl w:val="85825254"/>
    <w:lvl w:ilvl="0" w:tplc="BB204EAA">
      <w:start w:val="2"/>
      <w:numFmt w:val="decimal"/>
      <w:lvlText w:val="%1."/>
      <w:lvlJc w:val="left"/>
      <w:pPr>
        <w:ind w:left="711" w:hanging="344"/>
        <w:jc w:val="left"/>
      </w:pPr>
      <w:rPr>
        <w:rFonts w:ascii="Times New Roman" w:eastAsia="Times New Roman" w:hAnsi="Times New Roman" w:cs="Times New Roman" w:hint="default"/>
        <w:i/>
        <w:spacing w:val="-17"/>
        <w:w w:val="99"/>
        <w:sz w:val="24"/>
        <w:szCs w:val="24"/>
        <w:lang w:val="ru-RU" w:eastAsia="ru-RU" w:bidi="ru-RU"/>
      </w:rPr>
    </w:lvl>
    <w:lvl w:ilvl="1" w:tplc="39886FA0">
      <w:numFmt w:val="bullet"/>
      <w:lvlText w:val="•"/>
      <w:lvlJc w:val="left"/>
      <w:pPr>
        <w:ind w:left="3080" w:hanging="344"/>
      </w:pPr>
      <w:rPr>
        <w:rFonts w:hint="default"/>
        <w:lang w:val="ru-RU" w:eastAsia="ru-RU" w:bidi="ru-RU"/>
      </w:rPr>
    </w:lvl>
    <w:lvl w:ilvl="2" w:tplc="B0788AE0">
      <w:numFmt w:val="bullet"/>
      <w:lvlText w:val="•"/>
      <w:lvlJc w:val="left"/>
      <w:pPr>
        <w:ind w:left="3866" w:hanging="344"/>
      </w:pPr>
      <w:rPr>
        <w:rFonts w:hint="default"/>
        <w:lang w:val="ru-RU" w:eastAsia="ru-RU" w:bidi="ru-RU"/>
      </w:rPr>
    </w:lvl>
    <w:lvl w:ilvl="3" w:tplc="49F8447E">
      <w:numFmt w:val="bullet"/>
      <w:lvlText w:val="•"/>
      <w:lvlJc w:val="left"/>
      <w:pPr>
        <w:ind w:left="4653" w:hanging="344"/>
      </w:pPr>
      <w:rPr>
        <w:rFonts w:hint="default"/>
        <w:lang w:val="ru-RU" w:eastAsia="ru-RU" w:bidi="ru-RU"/>
      </w:rPr>
    </w:lvl>
    <w:lvl w:ilvl="4" w:tplc="01A68D48">
      <w:numFmt w:val="bullet"/>
      <w:lvlText w:val="•"/>
      <w:lvlJc w:val="left"/>
      <w:pPr>
        <w:ind w:left="5439" w:hanging="344"/>
      </w:pPr>
      <w:rPr>
        <w:rFonts w:hint="default"/>
        <w:lang w:val="ru-RU" w:eastAsia="ru-RU" w:bidi="ru-RU"/>
      </w:rPr>
    </w:lvl>
    <w:lvl w:ilvl="5" w:tplc="732CF042">
      <w:numFmt w:val="bullet"/>
      <w:lvlText w:val="•"/>
      <w:lvlJc w:val="left"/>
      <w:pPr>
        <w:ind w:left="6226" w:hanging="344"/>
      </w:pPr>
      <w:rPr>
        <w:rFonts w:hint="default"/>
        <w:lang w:val="ru-RU" w:eastAsia="ru-RU" w:bidi="ru-RU"/>
      </w:rPr>
    </w:lvl>
    <w:lvl w:ilvl="6" w:tplc="AE101E80">
      <w:numFmt w:val="bullet"/>
      <w:lvlText w:val="•"/>
      <w:lvlJc w:val="left"/>
      <w:pPr>
        <w:ind w:left="7012" w:hanging="344"/>
      </w:pPr>
      <w:rPr>
        <w:rFonts w:hint="default"/>
        <w:lang w:val="ru-RU" w:eastAsia="ru-RU" w:bidi="ru-RU"/>
      </w:rPr>
    </w:lvl>
    <w:lvl w:ilvl="7" w:tplc="5C0EF7A4">
      <w:numFmt w:val="bullet"/>
      <w:lvlText w:val="•"/>
      <w:lvlJc w:val="left"/>
      <w:pPr>
        <w:ind w:left="7799" w:hanging="344"/>
      </w:pPr>
      <w:rPr>
        <w:rFonts w:hint="default"/>
        <w:lang w:val="ru-RU" w:eastAsia="ru-RU" w:bidi="ru-RU"/>
      </w:rPr>
    </w:lvl>
    <w:lvl w:ilvl="8" w:tplc="F814C198">
      <w:numFmt w:val="bullet"/>
      <w:lvlText w:val="•"/>
      <w:lvlJc w:val="left"/>
      <w:pPr>
        <w:ind w:left="8586" w:hanging="344"/>
      </w:pPr>
      <w:rPr>
        <w:rFonts w:hint="default"/>
        <w:lang w:val="ru-RU" w:eastAsia="ru-RU" w:bidi="ru-RU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9"/>
  </w:num>
  <w:num w:numId="9">
    <w:abstractNumId w:val="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9E3"/>
    <w:rsid w:val="004159E3"/>
    <w:rsid w:val="00832E63"/>
    <w:rsid w:val="009524B4"/>
    <w:rsid w:val="00C2313E"/>
    <w:rsid w:val="00E71355"/>
    <w:rsid w:val="00E9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E6F98D"/>
  <w15:docId w15:val="{A645EDC6-1110-4CF0-9569-5B30A846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3285"/>
      <w:jc w:val="center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85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spacing w:before="137"/>
      <w:ind w:left="711" w:hanging="344"/>
      <w:outlineLvl w:val="2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02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402" w:hanging="344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paragraph" w:styleId="a5">
    <w:name w:val="Balloon Text"/>
    <w:basedOn w:val="a"/>
    <w:link w:val="a6"/>
    <w:uiPriority w:val="99"/>
    <w:semiHidden/>
    <w:unhideWhenUsed/>
    <w:rsid w:val="00C231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313E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" TargetMode="External"/><Relationship Id="rId13" Type="http://schemas.openxmlformats.org/officeDocument/2006/relationships/hyperlink" Target="http://www.arbitr.ru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supcourt.ru/" TargetMode="External"/><Relationship Id="rId17" Type="http://schemas.openxmlformats.org/officeDocument/2006/relationships/hyperlink" Target="http://www.relcom.ru/Internet/ComputerLaw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v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tralex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infin.ru/" TargetMode="External"/><Relationship Id="rId10" Type="http://schemas.openxmlformats.org/officeDocument/2006/relationships/hyperlink" Target="http://www.kodeks.ne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" TargetMode="External"/><Relationship Id="rId14" Type="http://schemas.openxmlformats.org/officeDocument/2006/relationships/hyperlink" Target="http://www.mi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3452</Words>
  <Characters>19680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5</cp:revision>
  <cp:lastPrinted>2021-02-12T09:34:00Z</cp:lastPrinted>
  <dcterms:created xsi:type="dcterms:W3CDTF">2021-02-08T07:56:00Z</dcterms:created>
  <dcterms:modified xsi:type="dcterms:W3CDTF">2021-02-12T09:35:00Z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