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571" w:rsidRDefault="00EF5571" w:rsidP="00EF557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МИНИСТЕРСТВО ОБРАЗОВАНИЯ И НАУКИ РЕСПУБЛИКИ ИНГУШЕТИЯ</w:t>
      </w:r>
    </w:p>
    <w:p w:rsidR="00EF5571" w:rsidRDefault="00EF5571" w:rsidP="00EF5571">
      <w:pPr>
        <w:suppressLineNumber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ЧАСТНОЕ ПРОФЕССИОНАЛЬНОЕ ОБРАЗОВАТЕЛЬНОЕ УЧРЕЖДЕНИЕ</w:t>
      </w:r>
    </w:p>
    <w:p w:rsidR="00EF5571" w:rsidRDefault="00EF5571" w:rsidP="00EF5571">
      <w:pPr>
        <w:suppressLineNumbers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«Многопрофильный колледж Республики Ингушетия»</w:t>
      </w:r>
    </w:p>
    <w:p w:rsidR="00EF5571" w:rsidRDefault="00EF5571" w:rsidP="00EF5571">
      <w:pPr>
        <w:suppressLineNumbers/>
        <w:jc w:val="center"/>
        <w:rPr>
          <w:sz w:val="28"/>
          <w:szCs w:val="28"/>
        </w:rPr>
      </w:pPr>
    </w:p>
    <w:p w:rsidR="00EF5571" w:rsidRDefault="00EF5571" w:rsidP="00EF5571">
      <w:pPr>
        <w:suppressLineNumbers/>
        <w:jc w:val="center"/>
        <w:rPr>
          <w:sz w:val="28"/>
          <w:szCs w:val="28"/>
        </w:rPr>
      </w:pPr>
    </w:p>
    <w:p w:rsidR="00EF5571" w:rsidRDefault="00B72CAF" w:rsidP="00EF5571">
      <w:pPr>
        <w:ind w:firstLine="567"/>
        <w:jc w:val="both"/>
        <w:rPr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9264" stroked="f">
            <v:textbox>
              <w:txbxContent>
                <w:p w:rsidR="00EF5571" w:rsidRDefault="00EF5571" w:rsidP="00EF5571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pict>
          <v:shape id="_x0000_s1027" type="#_x0000_t202" style="position:absolute;left:0;text-align:left;margin-left:228.7pt;margin-top:5.85pt;width:254.3pt;height:122.25pt;z-index:251660288" stroked="f">
            <v:textbox>
              <w:txbxContent>
                <w:p w:rsidR="00EF5571" w:rsidRDefault="00EF5571" w:rsidP="00EF5571">
                  <w:pPr>
                    <w:rPr>
                      <w:caps/>
                    </w:rPr>
                  </w:pPr>
                </w:p>
                <w:p w:rsidR="00EF5571" w:rsidRDefault="00EF5571" w:rsidP="00EF5571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EF5571" w:rsidRDefault="00EF5571" w:rsidP="00EF557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EF5571" w:rsidRDefault="00EF5571" w:rsidP="00EF5571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EF5571" w:rsidRDefault="00EF5571" w:rsidP="00EF5571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EF5571" w:rsidRDefault="00EF5571" w:rsidP="00EF5571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F5571" w:rsidRDefault="00EF5571" w:rsidP="00EF5571">
      <w:pPr>
        <w:ind w:firstLine="567"/>
        <w:jc w:val="both"/>
        <w:rPr>
          <w:sz w:val="24"/>
          <w:szCs w:val="24"/>
        </w:rPr>
      </w:pPr>
    </w:p>
    <w:p w:rsidR="00EF5571" w:rsidRDefault="00EF5571" w:rsidP="00EF5571">
      <w:pPr>
        <w:ind w:firstLine="567"/>
        <w:jc w:val="both"/>
        <w:rPr>
          <w:sz w:val="24"/>
          <w:szCs w:val="24"/>
        </w:rPr>
      </w:pPr>
    </w:p>
    <w:p w:rsidR="00EF5571" w:rsidRDefault="00EF5571" w:rsidP="00EF5571">
      <w:pPr>
        <w:ind w:firstLine="567"/>
        <w:jc w:val="both"/>
        <w:rPr>
          <w:sz w:val="24"/>
          <w:szCs w:val="24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spacing w:before="3"/>
        <w:rPr>
          <w:sz w:val="44"/>
        </w:rPr>
      </w:pPr>
    </w:p>
    <w:p w:rsidR="0075002C" w:rsidRDefault="00B075FC" w:rsidP="0075002C">
      <w:pPr>
        <w:jc w:val="center"/>
        <w:rPr>
          <w:sz w:val="40"/>
          <w:szCs w:val="48"/>
          <w:lang w:eastAsia="ru-RU" w:bidi="ru-RU"/>
        </w:rPr>
      </w:pPr>
      <w:r>
        <w:t xml:space="preserve"> </w:t>
      </w:r>
      <w:r w:rsidR="0075002C">
        <w:rPr>
          <w:sz w:val="40"/>
          <w:szCs w:val="48"/>
          <w:lang w:eastAsia="ru-RU" w:bidi="ru-RU"/>
        </w:rPr>
        <w:t>РАБОЧАЯ ПРОГРАММА</w:t>
      </w:r>
    </w:p>
    <w:p w:rsidR="00EF5571" w:rsidRPr="0075002C" w:rsidRDefault="0075002C" w:rsidP="0075002C">
      <w:pPr>
        <w:jc w:val="center"/>
        <w:rPr>
          <w:sz w:val="36"/>
          <w:szCs w:val="28"/>
          <w:lang w:eastAsia="ru-RU" w:bidi="ru-RU"/>
        </w:rPr>
      </w:pPr>
      <w:bookmarkStart w:id="0" w:name="bookmark16"/>
      <w:r>
        <w:rPr>
          <w:sz w:val="36"/>
          <w:szCs w:val="28"/>
          <w:lang w:eastAsia="ru-RU" w:bidi="ru-RU"/>
        </w:rPr>
        <w:t>ДИСЦИПЛИН</w:t>
      </w:r>
      <w:bookmarkEnd w:id="0"/>
      <w:r>
        <w:rPr>
          <w:sz w:val="36"/>
          <w:szCs w:val="28"/>
          <w:lang w:eastAsia="ru-RU" w:bidi="ru-RU"/>
        </w:rPr>
        <w:t>Ы ОБЩЕПРОФЕССИОНАЛЬНО ЦИКЛА</w:t>
      </w:r>
    </w:p>
    <w:p w:rsidR="00EF5571" w:rsidRPr="00EF5571" w:rsidRDefault="00EF5571">
      <w:pPr>
        <w:pStyle w:val="1"/>
        <w:spacing w:line="482" w:lineRule="auto"/>
        <w:ind w:left="1342" w:right="1468" w:firstLine="0"/>
        <w:jc w:val="center"/>
        <w:rPr>
          <w:sz w:val="32"/>
          <w:szCs w:val="32"/>
        </w:rPr>
      </w:pPr>
      <w:r w:rsidRPr="00EF5571">
        <w:rPr>
          <w:sz w:val="32"/>
          <w:szCs w:val="32"/>
        </w:rPr>
        <w:t>ОП.10</w:t>
      </w:r>
    </w:p>
    <w:p w:rsidR="00091194" w:rsidRPr="00EF5571" w:rsidRDefault="00EF5571">
      <w:pPr>
        <w:pStyle w:val="1"/>
        <w:spacing w:line="482" w:lineRule="auto"/>
        <w:ind w:left="1342" w:right="1468" w:firstLine="0"/>
        <w:jc w:val="center"/>
        <w:rPr>
          <w:sz w:val="32"/>
          <w:szCs w:val="32"/>
        </w:rPr>
      </w:pPr>
      <w:r w:rsidRPr="00EF5571">
        <w:rPr>
          <w:sz w:val="32"/>
          <w:szCs w:val="32"/>
        </w:rPr>
        <w:t>«</w:t>
      </w:r>
      <w:r w:rsidR="00B075FC" w:rsidRPr="00EF5571">
        <w:rPr>
          <w:sz w:val="32"/>
          <w:szCs w:val="32"/>
        </w:rPr>
        <w:t>ЧИСЛЕННЫЕ МЕТОДЫ</w:t>
      </w:r>
      <w:r w:rsidRPr="00EF5571">
        <w:rPr>
          <w:sz w:val="32"/>
          <w:szCs w:val="32"/>
        </w:rPr>
        <w:t>»</w:t>
      </w:r>
    </w:p>
    <w:p w:rsidR="00EF5571" w:rsidRDefault="00EF5571" w:rsidP="00EF5571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</w:t>
      </w:r>
    </w:p>
    <w:p w:rsidR="00EF5571" w:rsidRDefault="00EF5571" w:rsidP="00EF5571">
      <w:pPr>
        <w:ind w:left="23"/>
        <w:jc w:val="center"/>
        <w:rPr>
          <w:sz w:val="28"/>
          <w:szCs w:val="28"/>
        </w:rPr>
      </w:pPr>
    </w:p>
    <w:p w:rsidR="00EF5571" w:rsidRDefault="00EF5571" w:rsidP="00EF5571">
      <w:pPr>
        <w:ind w:left="23"/>
        <w:jc w:val="center"/>
        <w:rPr>
          <w:sz w:val="36"/>
          <w:szCs w:val="28"/>
        </w:rPr>
      </w:pPr>
      <w:r>
        <w:rPr>
          <w:sz w:val="36"/>
          <w:szCs w:val="28"/>
        </w:rPr>
        <w:t>09.02.07 Информационные системы и программирование</w:t>
      </w:r>
    </w:p>
    <w:p w:rsidR="00EF5571" w:rsidRDefault="00EF5571" w:rsidP="00EF5571">
      <w:pPr>
        <w:ind w:left="2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EF5571" w:rsidRDefault="00EF5571" w:rsidP="00EF5571">
      <w:pPr>
        <w:ind w:left="23"/>
        <w:jc w:val="center"/>
        <w:rPr>
          <w:bCs/>
          <w:sz w:val="28"/>
          <w:szCs w:val="28"/>
        </w:rPr>
      </w:pPr>
    </w:p>
    <w:p w:rsidR="00EF5571" w:rsidRDefault="00EF5571" w:rsidP="00EF5571">
      <w:pPr>
        <w:ind w:left="23"/>
        <w:jc w:val="center"/>
        <w:rPr>
          <w:bCs/>
          <w:sz w:val="28"/>
          <w:szCs w:val="28"/>
        </w:rPr>
      </w:pPr>
    </w:p>
    <w:p w:rsidR="00EF5571" w:rsidRDefault="00EF5571" w:rsidP="00EF5571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Программа подготовки</w:t>
      </w:r>
    </w:p>
    <w:p w:rsidR="00EF5571" w:rsidRDefault="00EF5571" w:rsidP="00EF5571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базовая</w:t>
      </w:r>
    </w:p>
    <w:p w:rsidR="00EF5571" w:rsidRDefault="00EF5571" w:rsidP="00EF5571">
      <w:pPr>
        <w:ind w:left="23"/>
        <w:jc w:val="center"/>
        <w:rPr>
          <w:sz w:val="28"/>
          <w:szCs w:val="28"/>
        </w:rPr>
      </w:pPr>
      <w:r>
        <w:rPr>
          <w:sz w:val="28"/>
          <w:szCs w:val="28"/>
        </w:rPr>
        <w:t>(базовая, углубленная)</w:t>
      </w:r>
    </w:p>
    <w:p w:rsidR="00EF5571" w:rsidRDefault="00EF5571" w:rsidP="00EF5571">
      <w:pPr>
        <w:ind w:left="23"/>
        <w:jc w:val="center"/>
        <w:rPr>
          <w:b/>
          <w:bCs/>
          <w:sz w:val="28"/>
          <w:szCs w:val="28"/>
        </w:rPr>
      </w:pPr>
    </w:p>
    <w:p w:rsidR="00EF5571" w:rsidRDefault="00EF5571" w:rsidP="00EF5571">
      <w:pPr>
        <w:ind w:left="23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Форма обучения</w:t>
      </w:r>
    </w:p>
    <w:p w:rsidR="00EF5571" w:rsidRDefault="00EF5571" w:rsidP="00EF5571">
      <w:pPr>
        <w:ind w:left="23"/>
        <w:jc w:val="center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очно</w:t>
      </w:r>
    </w:p>
    <w:p w:rsidR="00EF5571" w:rsidRDefault="00EF5571" w:rsidP="00EF5571">
      <w:pPr>
        <w:pStyle w:val="a3"/>
        <w:rPr>
          <w:sz w:val="30"/>
        </w:rPr>
      </w:pPr>
    </w:p>
    <w:p w:rsidR="00EF5571" w:rsidRDefault="00EF5571" w:rsidP="00EF5571">
      <w:pPr>
        <w:pStyle w:val="a3"/>
        <w:rPr>
          <w:b/>
          <w:sz w:val="30"/>
        </w:rPr>
      </w:pPr>
    </w:p>
    <w:p w:rsidR="00091194" w:rsidRDefault="00091194">
      <w:pPr>
        <w:pStyle w:val="a3"/>
        <w:rPr>
          <w:b/>
          <w:sz w:val="30"/>
        </w:rPr>
      </w:pPr>
    </w:p>
    <w:p w:rsidR="00091194" w:rsidRDefault="00091194">
      <w:pPr>
        <w:pStyle w:val="a3"/>
        <w:rPr>
          <w:b/>
          <w:sz w:val="30"/>
        </w:rPr>
      </w:pPr>
    </w:p>
    <w:p w:rsidR="00091194" w:rsidRDefault="00091194">
      <w:pPr>
        <w:pStyle w:val="a3"/>
        <w:rPr>
          <w:b/>
          <w:sz w:val="30"/>
        </w:rPr>
      </w:pPr>
    </w:p>
    <w:p w:rsidR="00091194" w:rsidRDefault="00091194">
      <w:pPr>
        <w:pStyle w:val="a3"/>
        <w:rPr>
          <w:b/>
          <w:sz w:val="30"/>
        </w:rPr>
      </w:pPr>
    </w:p>
    <w:p w:rsidR="00091194" w:rsidRDefault="00091194">
      <w:pPr>
        <w:pStyle w:val="a3"/>
        <w:rPr>
          <w:b/>
          <w:sz w:val="30"/>
        </w:rPr>
      </w:pPr>
    </w:p>
    <w:p w:rsidR="00091194" w:rsidRDefault="00091194">
      <w:pPr>
        <w:pStyle w:val="a3"/>
        <w:rPr>
          <w:b/>
          <w:sz w:val="30"/>
        </w:rPr>
      </w:pPr>
    </w:p>
    <w:p w:rsidR="00091194" w:rsidRDefault="00091194">
      <w:pPr>
        <w:pStyle w:val="a3"/>
        <w:rPr>
          <w:b/>
          <w:sz w:val="30"/>
        </w:rPr>
      </w:pPr>
    </w:p>
    <w:p w:rsidR="00091194" w:rsidRDefault="00091194">
      <w:pPr>
        <w:pStyle w:val="a3"/>
        <w:rPr>
          <w:b/>
          <w:sz w:val="30"/>
        </w:rPr>
      </w:pPr>
    </w:p>
    <w:p w:rsidR="00091194" w:rsidRDefault="00091194">
      <w:pPr>
        <w:pStyle w:val="a3"/>
        <w:spacing w:before="3"/>
        <w:rPr>
          <w:b/>
          <w:sz w:val="35"/>
        </w:rPr>
      </w:pPr>
    </w:p>
    <w:p w:rsidR="00091194" w:rsidRPr="00574C94" w:rsidRDefault="00EF5571">
      <w:pPr>
        <w:ind w:left="1340" w:right="1468"/>
        <w:jc w:val="center"/>
        <w:rPr>
          <w:b/>
          <w:sz w:val="24"/>
        </w:rPr>
      </w:pPr>
      <w:r w:rsidRPr="00574C94">
        <w:rPr>
          <w:b/>
          <w:sz w:val="24"/>
        </w:rPr>
        <w:t>г.Сунжа,</w:t>
      </w:r>
      <w:r w:rsidR="00B075FC" w:rsidRPr="00574C94">
        <w:rPr>
          <w:b/>
          <w:sz w:val="24"/>
        </w:rPr>
        <w:t>20</w:t>
      </w:r>
      <w:r w:rsidRPr="00574C94">
        <w:rPr>
          <w:b/>
          <w:sz w:val="24"/>
        </w:rPr>
        <w:t>20</w:t>
      </w:r>
      <w:r w:rsidR="00B075FC" w:rsidRPr="00574C94">
        <w:rPr>
          <w:b/>
          <w:sz w:val="24"/>
        </w:rPr>
        <w:t xml:space="preserve"> г.</w:t>
      </w:r>
    </w:p>
    <w:p w:rsidR="00091194" w:rsidRDefault="00091194">
      <w:pPr>
        <w:jc w:val="center"/>
        <w:rPr>
          <w:sz w:val="24"/>
        </w:rPr>
        <w:sectPr w:rsidR="00091194">
          <w:type w:val="continuous"/>
          <w:pgSz w:w="11910" w:h="16840"/>
          <w:pgMar w:top="1040" w:right="440" w:bottom="280" w:left="1420" w:header="720" w:footer="720" w:gutter="0"/>
          <w:cols w:space="720"/>
        </w:sectPr>
      </w:pPr>
    </w:p>
    <w:p w:rsidR="00091194" w:rsidRDefault="00B075FC">
      <w:pPr>
        <w:spacing w:before="68" w:line="360" w:lineRule="auto"/>
        <w:ind w:left="281" w:right="405" w:firstLine="708"/>
        <w:jc w:val="both"/>
        <w:rPr>
          <w:sz w:val="24"/>
        </w:rPr>
      </w:pPr>
      <w:r>
        <w:rPr>
          <w:sz w:val="24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по специальности</w:t>
      </w:r>
    </w:p>
    <w:p w:rsidR="00091194" w:rsidRDefault="00B075FC">
      <w:pPr>
        <w:pStyle w:val="a5"/>
        <w:numPr>
          <w:ilvl w:val="2"/>
          <w:numId w:val="5"/>
        </w:numPr>
        <w:tabs>
          <w:tab w:val="left" w:pos="1748"/>
        </w:tabs>
        <w:spacing w:before="2"/>
        <w:jc w:val="both"/>
        <w:rPr>
          <w:sz w:val="24"/>
        </w:rPr>
      </w:pPr>
      <w:r>
        <w:rPr>
          <w:sz w:val="24"/>
        </w:rPr>
        <w:t>Информационные системы 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программирование</w:t>
      </w:r>
    </w:p>
    <w:p w:rsidR="00091194" w:rsidRDefault="00B075FC" w:rsidP="00EF5571">
      <w:pPr>
        <w:spacing w:before="139" w:line="550" w:lineRule="atLeast"/>
        <w:ind w:left="281" w:right="938"/>
        <w:rPr>
          <w:sz w:val="24"/>
        </w:rPr>
      </w:pPr>
      <w:r>
        <w:rPr>
          <w:sz w:val="24"/>
        </w:rPr>
        <w:t>Организация-разработчик:</w:t>
      </w:r>
      <w:r w:rsidR="00EF5571">
        <w:rPr>
          <w:sz w:val="24"/>
        </w:rPr>
        <w:t xml:space="preserve"> ЧПОУ</w:t>
      </w:r>
      <w:r>
        <w:rPr>
          <w:sz w:val="24"/>
        </w:rPr>
        <w:t xml:space="preserve"> «</w:t>
      </w:r>
      <w:r w:rsidR="00EF5571">
        <w:rPr>
          <w:sz w:val="24"/>
        </w:rPr>
        <w:t xml:space="preserve">Многопрофильный </w:t>
      </w:r>
      <w:r>
        <w:rPr>
          <w:sz w:val="24"/>
        </w:rPr>
        <w:t>колледж</w:t>
      </w:r>
      <w:r w:rsidR="00EF5571">
        <w:rPr>
          <w:sz w:val="24"/>
        </w:rPr>
        <w:t xml:space="preserve"> Республики Ингушетия</w:t>
      </w:r>
      <w:r>
        <w:rPr>
          <w:sz w:val="24"/>
        </w:rPr>
        <w:t xml:space="preserve">» </w:t>
      </w:r>
    </w:p>
    <w:p w:rsidR="00091194" w:rsidRDefault="00091194">
      <w:pPr>
        <w:rPr>
          <w:sz w:val="24"/>
        </w:rPr>
        <w:sectPr w:rsidR="00091194">
          <w:footerReference w:type="default" r:id="rId7"/>
          <w:pgSz w:w="11910" w:h="16840"/>
          <w:pgMar w:top="1040" w:right="440" w:bottom="1160" w:left="1420" w:header="0" w:footer="964" w:gutter="0"/>
          <w:pgNumType w:start="2"/>
          <w:cols w:space="720"/>
        </w:sectPr>
      </w:pPr>
    </w:p>
    <w:p w:rsidR="00091194" w:rsidRDefault="00B075FC">
      <w:pPr>
        <w:tabs>
          <w:tab w:val="left" w:pos="9125"/>
        </w:tabs>
        <w:spacing w:before="74"/>
        <w:ind w:left="3847"/>
        <w:rPr>
          <w:rFonts w:ascii="Cambria" w:hAnsi="Cambria"/>
          <w:b/>
          <w:sz w:val="28"/>
        </w:rPr>
      </w:pPr>
      <w:bookmarkStart w:id="1" w:name="СОДЕРЖАНИЕ______________________________"/>
      <w:bookmarkEnd w:id="1"/>
      <w:r>
        <w:rPr>
          <w:rFonts w:ascii="Cambria" w:hAnsi="Cambria"/>
          <w:sz w:val="28"/>
        </w:rPr>
        <w:t>СОДЕРЖАНИЕ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b/>
          <w:sz w:val="28"/>
        </w:rPr>
        <w:t>стр.</w:t>
      </w:r>
    </w:p>
    <w:p w:rsidR="00091194" w:rsidRDefault="00091194">
      <w:pPr>
        <w:pStyle w:val="a3"/>
        <w:rPr>
          <w:rFonts w:ascii="Cambria"/>
          <w:b/>
          <w:sz w:val="24"/>
        </w:rPr>
      </w:pPr>
    </w:p>
    <w:tbl>
      <w:tblPr>
        <w:tblStyle w:val="TableNormal"/>
        <w:tblW w:w="0" w:type="auto"/>
        <w:tblInd w:w="372" w:type="dxa"/>
        <w:tblLayout w:type="fixed"/>
        <w:tblLook w:val="01E0" w:firstRow="1" w:lastRow="1" w:firstColumn="1" w:lastColumn="1" w:noHBand="0" w:noVBand="0"/>
      </w:tblPr>
      <w:tblGrid>
        <w:gridCol w:w="9412"/>
      </w:tblGrid>
      <w:tr w:rsidR="00091194">
        <w:trPr>
          <w:trHeight w:val="408"/>
        </w:trPr>
        <w:tc>
          <w:tcPr>
            <w:tcW w:w="9412" w:type="dxa"/>
          </w:tcPr>
          <w:p w:rsidR="00091194" w:rsidRDefault="00B075FC">
            <w:pPr>
              <w:pStyle w:val="TableParagraph"/>
              <w:tabs>
                <w:tab w:val="right" w:leader="dot" w:pos="9199"/>
              </w:tabs>
              <w:spacing w:line="266" w:lineRule="exac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bookmarkStart w:id="2" w:name="1._ПАСПОРТ_ПРОГРАММЫ_УЧЕБНОЙ_ДИСЦИПЛИНЫ…"/>
            <w:bookmarkEnd w:id="2"/>
            <w:r>
              <w:rPr>
                <w:b/>
                <w:sz w:val="24"/>
              </w:rPr>
              <w:t>ПАСПОРТ ПРОГРАММЫ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4</w:t>
            </w:r>
          </w:p>
        </w:tc>
      </w:tr>
      <w:tr w:rsidR="00091194">
        <w:trPr>
          <w:trHeight w:val="554"/>
        </w:trPr>
        <w:tc>
          <w:tcPr>
            <w:tcW w:w="9412" w:type="dxa"/>
          </w:tcPr>
          <w:p w:rsidR="00091194" w:rsidRDefault="00B075FC">
            <w:pPr>
              <w:pStyle w:val="TableParagraph"/>
              <w:tabs>
                <w:tab w:val="right" w:leader="dot" w:pos="9211"/>
              </w:tabs>
              <w:spacing w:before="133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bookmarkStart w:id="3" w:name="2._СТРУКТУРА_И__СОДЕРЖАНИЕ_УЧЕБНОЙ_ДИСЦИ"/>
            <w:bookmarkEnd w:id="3"/>
            <w:r>
              <w:rPr>
                <w:b/>
                <w:sz w:val="24"/>
              </w:rPr>
              <w:t>СТРУКТУРА И СОДЕРЖАНИЕ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6</w:t>
            </w:r>
          </w:p>
        </w:tc>
      </w:tr>
      <w:tr w:rsidR="00091194">
        <w:trPr>
          <w:trHeight w:val="827"/>
        </w:trPr>
        <w:tc>
          <w:tcPr>
            <w:tcW w:w="9412" w:type="dxa"/>
          </w:tcPr>
          <w:p w:rsidR="00091194" w:rsidRDefault="00B075FC">
            <w:pPr>
              <w:pStyle w:val="TableParagraph"/>
              <w:tabs>
                <w:tab w:val="right" w:leader="dot" w:pos="9211"/>
              </w:tabs>
              <w:spacing w:before="139" w:line="235" w:lineRule="auto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3.     </w:t>
            </w:r>
            <w:bookmarkStart w:id="4" w:name="3._УСЛОВИЯ_РЕАЛИЗАЦИИ_ПРОГРАММЫ_УЧЕБНОЙ_"/>
            <w:bookmarkEnd w:id="4"/>
            <w:r>
              <w:rPr>
                <w:b/>
                <w:sz w:val="24"/>
              </w:rPr>
              <w:t xml:space="preserve"> </w:t>
            </w:r>
            <w:bookmarkStart w:id="5" w:name="ДИСЦИПЛИНЫ……………………………………………………………………….10"/>
            <w:bookmarkEnd w:id="5"/>
            <w:r>
              <w:rPr>
                <w:b/>
                <w:sz w:val="24"/>
              </w:rPr>
              <w:t>УСЛОВИЯ    РЕАЛИЗАЦИИ    ПРОГРАММЫ   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10</w:t>
            </w:r>
          </w:p>
        </w:tc>
      </w:tr>
      <w:tr w:rsidR="00091194">
        <w:trPr>
          <w:trHeight w:val="682"/>
        </w:trPr>
        <w:tc>
          <w:tcPr>
            <w:tcW w:w="9412" w:type="dxa"/>
          </w:tcPr>
          <w:p w:rsidR="00091194" w:rsidRDefault="00B075FC">
            <w:pPr>
              <w:pStyle w:val="TableParagraph"/>
              <w:tabs>
                <w:tab w:val="right" w:leader="dot" w:pos="9211"/>
              </w:tabs>
              <w:spacing w:before="141" w:line="272" w:lineRule="exact"/>
              <w:ind w:left="560" w:right="199" w:hanging="360"/>
              <w:rPr>
                <w:sz w:val="24"/>
              </w:rPr>
            </w:pPr>
            <w:r>
              <w:rPr>
                <w:b/>
                <w:sz w:val="24"/>
              </w:rPr>
              <w:t>4.</w:t>
            </w:r>
            <w:bookmarkStart w:id="6" w:name="4._КОНТРОЛЬ_И_ОЦЕНКА_РЕЗУЛЬТАТОВ_ОСВОЕНИ"/>
            <w:bookmarkEnd w:id="6"/>
            <w:r>
              <w:rPr>
                <w:b/>
                <w:sz w:val="24"/>
              </w:rPr>
              <w:t xml:space="preserve"> </w:t>
            </w:r>
            <w:bookmarkStart w:id="7" w:name="ДИСЦИПЛИНЫ……………………………………………………………………….11"/>
            <w:bookmarkEnd w:id="7"/>
            <w:r>
              <w:rPr>
                <w:b/>
                <w:sz w:val="24"/>
              </w:rPr>
              <w:t>КОНТРОЛЬ И ОЦЕНКА РЕЗУЛЬТАТОВ ОСВОЕНИЯ УЧЕБНОЙ ДИСЦИПЛИНЫ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11</w:t>
            </w:r>
          </w:p>
        </w:tc>
      </w:tr>
    </w:tbl>
    <w:p w:rsidR="00091194" w:rsidRDefault="00091194">
      <w:pPr>
        <w:spacing w:line="272" w:lineRule="exact"/>
        <w:rPr>
          <w:sz w:val="24"/>
        </w:rPr>
        <w:sectPr w:rsidR="00091194">
          <w:pgSz w:w="11910" w:h="16840"/>
          <w:pgMar w:top="1040" w:right="440" w:bottom="1160" w:left="1420" w:header="0" w:footer="964" w:gutter="0"/>
          <w:cols w:space="720"/>
        </w:sectPr>
      </w:pPr>
    </w:p>
    <w:p w:rsidR="00091194" w:rsidRDefault="00B075FC">
      <w:pPr>
        <w:pStyle w:val="1"/>
        <w:numPr>
          <w:ilvl w:val="3"/>
          <w:numId w:val="5"/>
        </w:numPr>
        <w:tabs>
          <w:tab w:val="left" w:pos="1776"/>
          <w:tab w:val="left" w:pos="1777"/>
        </w:tabs>
        <w:spacing w:before="72" w:line="482" w:lineRule="auto"/>
        <w:ind w:right="987" w:hanging="2727"/>
        <w:jc w:val="left"/>
      </w:pPr>
      <w:r>
        <w:t>ПАСПОРТ ПРОГРАММЫ УЧЕБНОЙ ДИСЦИПЛИНЫ Численные</w:t>
      </w:r>
      <w:r>
        <w:rPr>
          <w:spacing w:val="-2"/>
        </w:rPr>
        <w:t xml:space="preserve"> </w:t>
      </w:r>
      <w:r>
        <w:t>методы</w:t>
      </w:r>
    </w:p>
    <w:p w:rsidR="00091194" w:rsidRDefault="00B075FC">
      <w:pPr>
        <w:pStyle w:val="a5"/>
        <w:numPr>
          <w:ilvl w:val="1"/>
          <w:numId w:val="4"/>
        </w:numPr>
        <w:tabs>
          <w:tab w:val="left" w:pos="774"/>
        </w:tabs>
        <w:spacing w:line="314" w:lineRule="exact"/>
        <w:ind w:hanging="493"/>
        <w:jc w:val="both"/>
        <w:rPr>
          <w:b/>
          <w:sz w:val="28"/>
        </w:rPr>
      </w:pPr>
      <w:r>
        <w:rPr>
          <w:b/>
          <w:sz w:val="28"/>
        </w:rPr>
        <w:t>Область применения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программы</w:t>
      </w:r>
    </w:p>
    <w:p w:rsidR="00091194" w:rsidRDefault="00B075FC">
      <w:pPr>
        <w:pStyle w:val="a3"/>
        <w:ind w:left="288" w:right="402" w:firstLine="700"/>
        <w:jc w:val="both"/>
      </w:pPr>
      <w:r>
        <w:t>Рабочая программа учебной дисциплины является частью программы подготовки специалистов среднего звена</w:t>
      </w:r>
      <w:r w:rsidR="00574C94">
        <w:t xml:space="preserve"> в соответствии с ФГОС по специ</w:t>
      </w:r>
      <w:r>
        <w:t>альности СПО</w:t>
      </w:r>
    </w:p>
    <w:p w:rsidR="00091194" w:rsidRDefault="00B075FC">
      <w:pPr>
        <w:ind w:left="848"/>
        <w:jc w:val="both"/>
        <w:rPr>
          <w:sz w:val="24"/>
        </w:rPr>
      </w:pPr>
      <w:r>
        <w:rPr>
          <w:sz w:val="24"/>
        </w:rPr>
        <w:t>09.02.07 Информационные системы и программирование</w:t>
      </w:r>
    </w:p>
    <w:p w:rsidR="00091194" w:rsidRDefault="00B075FC">
      <w:pPr>
        <w:pStyle w:val="a3"/>
        <w:spacing w:before="136"/>
        <w:ind w:left="281" w:right="218"/>
        <w:jc w:val="both"/>
      </w:pPr>
      <w:r>
        <w:t>Рабочая программа учебной дисциплины может быть использована в дополнительном профессиональном образовании и в программах профессиональной подготовки обучающихся укрупненной группы специальн</w:t>
      </w:r>
      <w:r w:rsidR="00574C94">
        <w:t>остей 09.00.00 Ин</w:t>
      </w:r>
      <w:r>
        <w:t>форматика и вычислительная техника.</w:t>
      </w: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spacing w:before="1"/>
        <w:rPr>
          <w:sz w:val="30"/>
        </w:rPr>
      </w:pPr>
    </w:p>
    <w:p w:rsidR="00091194" w:rsidRDefault="00B075FC">
      <w:pPr>
        <w:pStyle w:val="a5"/>
        <w:numPr>
          <w:ilvl w:val="1"/>
          <w:numId w:val="4"/>
        </w:numPr>
        <w:tabs>
          <w:tab w:val="left" w:pos="798"/>
        </w:tabs>
        <w:spacing w:before="1" w:line="242" w:lineRule="auto"/>
        <w:ind w:left="286" w:right="650" w:firstLine="0"/>
        <w:jc w:val="both"/>
        <w:rPr>
          <w:sz w:val="28"/>
        </w:rPr>
      </w:pPr>
      <w:r>
        <w:rPr>
          <w:b/>
          <w:sz w:val="28"/>
        </w:rPr>
        <w:t xml:space="preserve">Место дисциплины в структуре программы подготовки специалистов среднего звена: </w:t>
      </w:r>
      <w:r>
        <w:rPr>
          <w:sz w:val="28"/>
        </w:rPr>
        <w:t>дисциплина входит в общепрофессиональный</w:t>
      </w:r>
      <w:r>
        <w:rPr>
          <w:spacing w:val="-21"/>
          <w:sz w:val="28"/>
        </w:rPr>
        <w:t xml:space="preserve"> </w:t>
      </w:r>
      <w:r>
        <w:rPr>
          <w:sz w:val="28"/>
        </w:rPr>
        <w:t>цикл.</w:t>
      </w:r>
    </w:p>
    <w:p w:rsidR="00091194" w:rsidRDefault="00091194">
      <w:pPr>
        <w:pStyle w:val="a3"/>
        <w:spacing w:before="6"/>
        <w:rPr>
          <w:sz w:val="27"/>
        </w:rPr>
      </w:pPr>
    </w:p>
    <w:p w:rsidR="00091194" w:rsidRDefault="00B075FC">
      <w:pPr>
        <w:pStyle w:val="1"/>
        <w:numPr>
          <w:ilvl w:val="1"/>
          <w:numId w:val="4"/>
        </w:numPr>
        <w:tabs>
          <w:tab w:val="left" w:pos="774"/>
        </w:tabs>
        <w:spacing w:line="319" w:lineRule="exact"/>
        <w:ind w:hanging="493"/>
      </w:pPr>
      <w:r>
        <w:t>Цель и планируемые результаты освоения</w:t>
      </w:r>
      <w:r>
        <w:rPr>
          <w:spacing w:val="-12"/>
        </w:rPr>
        <w:t xml:space="preserve"> </w:t>
      </w:r>
      <w:r>
        <w:t>дисциплины:</w:t>
      </w:r>
    </w:p>
    <w:p w:rsidR="00091194" w:rsidRDefault="00B075FC">
      <w:pPr>
        <w:pStyle w:val="a3"/>
        <w:spacing w:line="319" w:lineRule="exact"/>
        <w:ind w:left="281"/>
      </w:pPr>
      <w:r>
        <w:t>В результате освоения дисциплины обучающийся должен уметь:</w:t>
      </w:r>
    </w:p>
    <w:p w:rsidR="00091194" w:rsidRDefault="00B075FC">
      <w:pPr>
        <w:pStyle w:val="a3"/>
        <w:ind w:left="281" w:right="68"/>
      </w:pPr>
      <w:r>
        <w:t>У1 использовать основные численные методы решения математических задач; У2 выбирать оптимальный численный метод для решения поставленной задачи;</w:t>
      </w:r>
    </w:p>
    <w:p w:rsidR="00091194" w:rsidRDefault="00B075FC">
      <w:pPr>
        <w:pStyle w:val="a3"/>
        <w:spacing w:before="1"/>
        <w:ind w:left="281"/>
      </w:pPr>
      <w:r>
        <w:t>У3 давать математические характеристики точности исходной информации и оценивать точность полученного численного решения;</w:t>
      </w:r>
    </w:p>
    <w:p w:rsidR="00091194" w:rsidRDefault="00B075FC">
      <w:pPr>
        <w:pStyle w:val="a3"/>
        <w:ind w:left="281" w:right="434"/>
      </w:pPr>
      <w:r>
        <w:t>У4 разрабатывать алгоритмы и программы для решения вычислительных задач, учитывая необходимую точность получаемого результата.</w:t>
      </w:r>
    </w:p>
    <w:p w:rsidR="00091194" w:rsidRDefault="00B075FC">
      <w:pPr>
        <w:pStyle w:val="a3"/>
        <w:spacing w:line="321" w:lineRule="exact"/>
        <w:ind w:left="282"/>
      </w:pPr>
      <w:r>
        <w:t>В результате освоения дисциплины обучающийся должен знать:</w:t>
      </w:r>
    </w:p>
    <w:p w:rsidR="00091194" w:rsidRDefault="00B075FC">
      <w:pPr>
        <w:pStyle w:val="a3"/>
        <w:spacing w:before="1"/>
        <w:ind w:left="281" w:right="402"/>
        <w:jc w:val="both"/>
      </w:pPr>
      <w:r>
        <w:t xml:space="preserve">З1 методы хранения чисел в памяти ЭВМ </w:t>
      </w:r>
      <w:r w:rsidR="00574C94">
        <w:t>и действия над ними, оценку точ</w:t>
      </w:r>
      <w:r>
        <w:t>ности вычислений;</w:t>
      </w:r>
    </w:p>
    <w:p w:rsidR="00091194" w:rsidRDefault="00B075FC">
      <w:pPr>
        <w:pStyle w:val="a3"/>
        <w:ind w:left="281" w:right="404"/>
        <w:jc w:val="both"/>
      </w:pPr>
      <w:r>
        <w:t>З2 методы решения основных математиче</w:t>
      </w:r>
      <w:r w:rsidR="00574C94">
        <w:t>ских задач- интегрирования, диф</w:t>
      </w:r>
      <w:r>
        <w:t>ференцирования, решения линейных и трансцендных уравнений и систем уравнений с помощью ЭВМ.</w:t>
      </w:r>
    </w:p>
    <w:p w:rsidR="00091194" w:rsidRDefault="00091194">
      <w:pPr>
        <w:pStyle w:val="a3"/>
        <w:spacing w:before="9"/>
        <w:rPr>
          <w:sz w:val="27"/>
        </w:rPr>
      </w:pPr>
    </w:p>
    <w:p w:rsidR="00091194" w:rsidRDefault="00B075FC">
      <w:pPr>
        <w:pStyle w:val="a3"/>
        <w:spacing w:line="242" w:lineRule="auto"/>
        <w:ind w:left="281" w:firstLine="566"/>
      </w:pPr>
      <w:r>
        <w:t>В результате освоения дисциплины обучающийся осваивает элементы компетенций:</w:t>
      </w:r>
    </w:p>
    <w:p w:rsidR="00091194" w:rsidRDefault="00B075FC">
      <w:pPr>
        <w:pStyle w:val="a3"/>
        <w:spacing w:line="276" w:lineRule="auto"/>
        <w:ind w:left="281"/>
      </w:pPr>
      <w:r>
        <w:t>ПК 1.1. Формировать алгоритмы разработки программных модулей в соответствии с техническим заданием.</w:t>
      </w:r>
    </w:p>
    <w:p w:rsidR="00091194" w:rsidRDefault="00B075FC">
      <w:pPr>
        <w:pStyle w:val="a3"/>
        <w:spacing w:line="278" w:lineRule="auto"/>
        <w:ind w:left="281"/>
      </w:pPr>
      <w:r>
        <w:t>ПК 1.2. Разрабатывать программные модули в соответствии с техническим заданием.</w:t>
      </w:r>
    </w:p>
    <w:p w:rsidR="00091194" w:rsidRDefault="00B075FC">
      <w:pPr>
        <w:pStyle w:val="a3"/>
        <w:spacing w:line="317" w:lineRule="exact"/>
        <w:ind w:left="281"/>
      </w:pPr>
      <w:r>
        <w:t>ПК 1.5. Осуществлять рефакторинг и оптимизацию программного кода.</w:t>
      </w:r>
    </w:p>
    <w:p w:rsidR="00091194" w:rsidRDefault="00B075FC">
      <w:pPr>
        <w:pStyle w:val="a3"/>
        <w:spacing w:before="41" w:line="276" w:lineRule="auto"/>
        <w:ind w:left="281"/>
      </w:pPr>
      <w:r>
        <w:t>ПК 3.4. Проводить сравнительный анализ программных продуктов и средств разработки, с целью выявления наилучшего решения согласно критериям,</w:t>
      </w:r>
    </w:p>
    <w:p w:rsidR="00091194" w:rsidRDefault="00091194">
      <w:pPr>
        <w:spacing w:line="276" w:lineRule="auto"/>
        <w:sectPr w:rsidR="00091194">
          <w:pgSz w:w="11910" w:h="16840"/>
          <w:pgMar w:top="1040" w:right="440" w:bottom="1160" w:left="1420" w:header="0" w:footer="964" w:gutter="0"/>
          <w:cols w:space="720"/>
        </w:sectPr>
      </w:pPr>
    </w:p>
    <w:p w:rsidR="00091194" w:rsidRDefault="00B075FC">
      <w:pPr>
        <w:pStyle w:val="a3"/>
        <w:spacing w:before="67"/>
        <w:ind w:left="281"/>
      </w:pPr>
      <w:r>
        <w:t>определенным техническим заданием</w:t>
      </w:r>
    </w:p>
    <w:p w:rsidR="00091194" w:rsidRDefault="00B075FC">
      <w:pPr>
        <w:pStyle w:val="a3"/>
        <w:spacing w:before="50" w:line="276" w:lineRule="auto"/>
        <w:ind w:left="281" w:right="434"/>
      </w:pPr>
      <w:r>
        <w:t>ПК 5.1. Собирать исходные данные для разработки проектной документации на информационную систему</w:t>
      </w:r>
    </w:p>
    <w:p w:rsidR="00091194" w:rsidRDefault="00B075FC">
      <w:pPr>
        <w:pStyle w:val="a3"/>
        <w:spacing w:line="278" w:lineRule="auto"/>
        <w:ind w:left="281" w:right="434"/>
      </w:pPr>
      <w:r>
        <w:t>ПК 9.2. Разрабатывать веб-приложение в соответствии с техническим заданием</w:t>
      </w:r>
    </w:p>
    <w:p w:rsidR="00091194" w:rsidRDefault="00B075FC">
      <w:pPr>
        <w:pStyle w:val="a3"/>
        <w:spacing w:line="276" w:lineRule="auto"/>
        <w:ind w:left="281" w:right="434"/>
      </w:pPr>
      <w:r>
        <w:t>ПК 10.1. Обрабатывать статический и динамический информационный контент</w:t>
      </w:r>
    </w:p>
    <w:p w:rsidR="00091194" w:rsidRDefault="00B075FC">
      <w:pPr>
        <w:pStyle w:val="a3"/>
        <w:spacing w:line="278" w:lineRule="auto"/>
        <w:ind w:left="281"/>
      </w:pPr>
      <w:r>
        <w:t>ПК 11.1. Осуществлять сбор, обработку и анализ информации для проектирования баз данных.</w:t>
      </w:r>
    </w:p>
    <w:p w:rsidR="00091194" w:rsidRDefault="00B075FC">
      <w:pPr>
        <w:pStyle w:val="a3"/>
        <w:spacing w:line="235" w:lineRule="auto"/>
        <w:ind w:left="281"/>
      </w:pPr>
      <w:r>
        <w:t>ОК 1 Выбирать способы решения задач профессиональной деятельности, применительно к различным контекстам</w:t>
      </w:r>
    </w:p>
    <w:p w:rsidR="00091194" w:rsidRDefault="00B075FC">
      <w:pPr>
        <w:pStyle w:val="a3"/>
        <w:spacing w:line="235" w:lineRule="auto"/>
        <w:ind w:left="281" w:right="434"/>
      </w:pPr>
      <w:r>
        <w:t>ОК 2. Осуществлять поиск, анализ и интерпретацию информации, необходимой для выполнения задач профессиональной деятельности</w:t>
      </w:r>
    </w:p>
    <w:p w:rsidR="00091194" w:rsidRDefault="00B075FC">
      <w:pPr>
        <w:pStyle w:val="a3"/>
        <w:spacing w:line="235" w:lineRule="auto"/>
        <w:ind w:left="281"/>
      </w:pPr>
      <w:r>
        <w:t>ОК 4. Работать в коллективе и команде, эффективно взаимодействовать с коллегами, руководством, клиентами..</w:t>
      </w:r>
    </w:p>
    <w:p w:rsidR="00091194" w:rsidRDefault="00B075FC">
      <w:pPr>
        <w:pStyle w:val="a3"/>
        <w:spacing w:before="2" w:line="235" w:lineRule="auto"/>
        <w:ind w:left="281" w:right="434"/>
      </w:pPr>
      <w:r>
        <w:t>ОК 5. Осуществлять устную и письменн</w:t>
      </w:r>
      <w:r w:rsidR="00574C94">
        <w:t>ую коммуникацию на государствен</w:t>
      </w:r>
      <w:r>
        <w:t>ном языке с учетом особенностей социального и культурного контекста.</w:t>
      </w:r>
    </w:p>
    <w:p w:rsidR="00091194" w:rsidRDefault="00B075FC">
      <w:pPr>
        <w:pStyle w:val="a3"/>
        <w:spacing w:before="2" w:line="235" w:lineRule="auto"/>
        <w:ind w:left="281"/>
      </w:pPr>
      <w:r>
        <w:t>ОК 9. Использовать информационные технологии в профессиональной деятельности</w:t>
      </w:r>
    </w:p>
    <w:p w:rsidR="00091194" w:rsidRDefault="00B075FC">
      <w:pPr>
        <w:pStyle w:val="a3"/>
        <w:spacing w:before="3" w:line="235" w:lineRule="auto"/>
        <w:ind w:left="281" w:right="434"/>
      </w:pPr>
      <w:r>
        <w:t>ОК 10. Пользоваться профессиональной документацией на государственном и иностранном</w:t>
      </w:r>
      <w:r>
        <w:rPr>
          <w:spacing w:val="-2"/>
        </w:rPr>
        <w:t xml:space="preserve"> </w:t>
      </w:r>
      <w:r>
        <w:t>языках</w:t>
      </w:r>
    </w:p>
    <w:p w:rsidR="00091194" w:rsidRDefault="00091194">
      <w:pPr>
        <w:pStyle w:val="a3"/>
        <w:spacing w:before="1"/>
      </w:pPr>
    </w:p>
    <w:p w:rsidR="00091194" w:rsidRDefault="00B075FC">
      <w:pPr>
        <w:pStyle w:val="1"/>
        <w:numPr>
          <w:ilvl w:val="1"/>
          <w:numId w:val="4"/>
        </w:numPr>
        <w:tabs>
          <w:tab w:val="left" w:pos="791"/>
        </w:tabs>
        <w:spacing w:before="1"/>
        <w:ind w:left="281" w:right="406" w:firstLine="0"/>
      </w:pPr>
      <w:r>
        <w:t xml:space="preserve">Рекомендуемое количество часов </w:t>
      </w:r>
      <w:r w:rsidR="00574C94">
        <w:t>на освоение программы дисципли</w:t>
      </w:r>
      <w:r>
        <w:t>ны:</w:t>
      </w:r>
    </w:p>
    <w:p w:rsidR="00091194" w:rsidRDefault="00B075FC">
      <w:pPr>
        <w:pStyle w:val="a3"/>
        <w:ind w:left="847" w:right="947" w:hanging="567"/>
      </w:pPr>
      <w:r>
        <w:t xml:space="preserve">максимальной учебной нагрузки обучающегося </w:t>
      </w:r>
      <w:r w:rsidR="005D39D8">
        <w:t>48</w:t>
      </w:r>
      <w:r>
        <w:t xml:space="preserve"> часов, в том числе: обязательной аудиторной учебной нагрузки обучающегося 4</w:t>
      </w:r>
      <w:r w:rsidR="005D39D8">
        <w:t>6</w:t>
      </w:r>
      <w:r>
        <w:t xml:space="preserve"> часов; самостоятельной работы обучающегося </w:t>
      </w:r>
      <w:r w:rsidR="005D39D8">
        <w:t>2</w:t>
      </w:r>
      <w:r>
        <w:t xml:space="preserve"> ча</w:t>
      </w:r>
      <w:r w:rsidR="005D39D8">
        <w:t>са</w:t>
      </w:r>
      <w:r>
        <w:t>.</w:t>
      </w:r>
    </w:p>
    <w:p w:rsidR="00091194" w:rsidRDefault="00091194">
      <w:pPr>
        <w:sectPr w:rsidR="00091194">
          <w:pgSz w:w="11910" w:h="16840"/>
          <w:pgMar w:top="1040" w:right="440" w:bottom="1160" w:left="1420" w:header="0" w:footer="964" w:gutter="0"/>
          <w:cols w:space="720"/>
        </w:sectPr>
      </w:pPr>
    </w:p>
    <w:p w:rsidR="00091194" w:rsidRDefault="00B075FC">
      <w:pPr>
        <w:pStyle w:val="1"/>
        <w:numPr>
          <w:ilvl w:val="3"/>
          <w:numId w:val="5"/>
        </w:numPr>
        <w:tabs>
          <w:tab w:val="left" w:pos="1137"/>
        </w:tabs>
        <w:spacing w:before="76"/>
        <w:ind w:left="1136" w:hanging="282"/>
        <w:jc w:val="left"/>
      </w:pPr>
      <w:r>
        <w:t>СТРУКТУРА И СОДЕРЖАНИЕ УЧЕБНОЙ</w:t>
      </w:r>
      <w:r>
        <w:rPr>
          <w:spacing w:val="-8"/>
        </w:rPr>
        <w:t xml:space="preserve"> </w:t>
      </w:r>
      <w:r>
        <w:t>ДИСЦИПЛИНЫ</w:t>
      </w:r>
    </w:p>
    <w:p w:rsidR="00091194" w:rsidRDefault="00091194">
      <w:pPr>
        <w:pStyle w:val="a3"/>
        <w:spacing w:before="10"/>
        <w:rPr>
          <w:b/>
          <w:sz w:val="27"/>
        </w:rPr>
      </w:pPr>
    </w:p>
    <w:p w:rsidR="00091194" w:rsidRDefault="00B075FC">
      <w:pPr>
        <w:pStyle w:val="a5"/>
        <w:numPr>
          <w:ilvl w:val="1"/>
          <w:numId w:val="3"/>
        </w:numPr>
        <w:tabs>
          <w:tab w:val="left" w:pos="594"/>
        </w:tabs>
        <w:spacing w:after="3"/>
        <w:jc w:val="left"/>
        <w:rPr>
          <w:b/>
          <w:sz w:val="28"/>
        </w:rPr>
      </w:pPr>
      <w:r>
        <w:rPr>
          <w:b/>
          <w:sz w:val="28"/>
        </w:rPr>
        <w:t>Объем учебной дисциплины и виды учебной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работы</w:t>
      </w:r>
    </w:p>
    <w:tbl>
      <w:tblPr>
        <w:tblStyle w:val="TableNormal"/>
        <w:tblW w:w="0" w:type="auto"/>
        <w:tblInd w:w="1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20"/>
        <w:gridCol w:w="2126"/>
      </w:tblGrid>
      <w:tr w:rsidR="00091194">
        <w:trPr>
          <w:trHeight w:val="491"/>
        </w:trPr>
        <w:tc>
          <w:tcPr>
            <w:tcW w:w="7620" w:type="dxa"/>
          </w:tcPr>
          <w:p w:rsidR="00091194" w:rsidRDefault="00B075FC">
            <w:pPr>
              <w:pStyle w:val="TableParagraph"/>
              <w:spacing w:before="81"/>
              <w:ind w:left="2494" w:right="248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2126" w:type="dxa"/>
          </w:tcPr>
          <w:p w:rsidR="00091194" w:rsidRDefault="00B075FC">
            <w:pPr>
              <w:pStyle w:val="TableParagraph"/>
              <w:spacing w:before="81"/>
              <w:ind w:left="128" w:right="1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в часах</w:t>
            </w:r>
          </w:p>
        </w:tc>
      </w:tr>
      <w:tr w:rsidR="00091194">
        <w:trPr>
          <w:trHeight w:val="488"/>
        </w:trPr>
        <w:tc>
          <w:tcPr>
            <w:tcW w:w="7620" w:type="dxa"/>
          </w:tcPr>
          <w:p w:rsidR="00091194" w:rsidRDefault="00B075FC">
            <w:pPr>
              <w:pStyle w:val="TableParagraph"/>
              <w:spacing w:before="8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Объем образовательной программы</w:t>
            </w:r>
          </w:p>
        </w:tc>
        <w:tc>
          <w:tcPr>
            <w:tcW w:w="2126" w:type="dxa"/>
          </w:tcPr>
          <w:p w:rsidR="00091194" w:rsidRDefault="00B075FC">
            <w:pPr>
              <w:pStyle w:val="TableParagraph"/>
              <w:spacing w:before="76"/>
              <w:ind w:left="127" w:right="11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48</w:t>
            </w:r>
          </w:p>
        </w:tc>
      </w:tr>
      <w:tr w:rsidR="00091194">
        <w:trPr>
          <w:trHeight w:val="489"/>
        </w:trPr>
        <w:tc>
          <w:tcPr>
            <w:tcW w:w="9746" w:type="dxa"/>
            <w:gridSpan w:val="2"/>
          </w:tcPr>
          <w:p w:rsidR="00091194" w:rsidRDefault="00B075FC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</w:tr>
      <w:tr w:rsidR="00091194">
        <w:trPr>
          <w:trHeight w:val="491"/>
        </w:trPr>
        <w:tc>
          <w:tcPr>
            <w:tcW w:w="7620" w:type="dxa"/>
          </w:tcPr>
          <w:p w:rsidR="00091194" w:rsidRDefault="00B075FC">
            <w:pPr>
              <w:pStyle w:val="TableParagraph"/>
              <w:spacing w:before="79"/>
              <w:ind w:left="107"/>
              <w:rPr>
                <w:sz w:val="28"/>
              </w:rPr>
            </w:pPr>
            <w:r>
              <w:rPr>
                <w:sz w:val="28"/>
              </w:rPr>
              <w:t>теоретическое обучение</w:t>
            </w:r>
          </w:p>
        </w:tc>
        <w:tc>
          <w:tcPr>
            <w:tcW w:w="2126" w:type="dxa"/>
          </w:tcPr>
          <w:p w:rsidR="00091194" w:rsidRDefault="00EF5571">
            <w:pPr>
              <w:pStyle w:val="TableParagraph"/>
              <w:spacing w:before="79"/>
              <w:ind w:left="128" w:right="11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  <w:r w:rsidR="005D39D8">
              <w:rPr>
                <w:i/>
                <w:sz w:val="28"/>
              </w:rPr>
              <w:t>8</w:t>
            </w:r>
          </w:p>
        </w:tc>
      </w:tr>
      <w:tr w:rsidR="00091194">
        <w:trPr>
          <w:trHeight w:val="489"/>
        </w:trPr>
        <w:tc>
          <w:tcPr>
            <w:tcW w:w="7620" w:type="dxa"/>
          </w:tcPr>
          <w:p w:rsidR="00091194" w:rsidRDefault="00B075FC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практические занятия</w:t>
            </w:r>
          </w:p>
        </w:tc>
        <w:tc>
          <w:tcPr>
            <w:tcW w:w="2126" w:type="dxa"/>
          </w:tcPr>
          <w:p w:rsidR="00091194" w:rsidRDefault="005D39D8">
            <w:pPr>
              <w:pStyle w:val="TableParagraph"/>
              <w:spacing w:before="76"/>
              <w:ind w:left="126" w:right="11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18</w:t>
            </w:r>
          </w:p>
        </w:tc>
      </w:tr>
      <w:tr w:rsidR="00091194">
        <w:trPr>
          <w:trHeight w:val="491"/>
        </w:trPr>
        <w:tc>
          <w:tcPr>
            <w:tcW w:w="7620" w:type="dxa"/>
          </w:tcPr>
          <w:p w:rsidR="00091194" w:rsidRDefault="00B075FC">
            <w:pPr>
              <w:pStyle w:val="TableParagraph"/>
              <w:spacing w:before="76"/>
              <w:ind w:left="107"/>
              <w:rPr>
                <w:sz w:val="28"/>
              </w:rPr>
            </w:pPr>
            <w:r>
              <w:rPr>
                <w:sz w:val="28"/>
              </w:rPr>
              <w:t>лабораторные занятия</w:t>
            </w:r>
          </w:p>
        </w:tc>
        <w:tc>
          <w:tcPr>
            <w:tcW w:w="2126" w:type="dxa"/>
          </w:tcPr>
          <w:p w:rsidR="00091194" w:rsidRDefault="00B075FC">
            <w:pPr>
              <w:pStyle w:val="TableParagraph"/>
              <w:spacing w:before="76"/>
              <w:ind w:left="12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-</w:t>
            </w:r>
          </w:p>
        </w:tc>
      </w:tr>
      <w:tr w:rsidR="00091194">
        <w:trPr>
          <w:trHeight w:val="872"/>
        </w:trPr>
        <w:tc>
          <w:tcPr>
            <w:tcW w:w="7620" w:type="dxa"/>
          </w:tcPr>
          <w:p w:rsidR="00091194" w:rsidRDefault="00B075FC">
            <w:pPr>
              <w:pStyle w:val="TableParagraph"/>
              <w:spacing w:line="318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 работа</w:t>
            </w:r>
          </w:p>
          <w:p w:rsidR="00091194" w:rsidRDefault="00B075FC" w:rsidP="00574C94">
            <w:pPr>
              <w:pStyle w:val="TableParagraph"/>
              <w:spacing w:before="1" w:line="276" w:lineRule="exact"/>
              <w:ind w:left="107" w:right="341" w:firstLine="566"/>
              <w:rPr>
                <w:i/>
                <w:sz w:val="24"/>
              </w:rPr>
            </w:pPr>
            <w:r>
              <w:rPr>
                <w:i/>
                <w:sz w:val="24"/>
              </w:rPr>
              <w:t>Разработка алгоритма и программы для решения дифференци</w:t>
            </w:r>
            <w:bookmarkStart w:id="8" w:name="_GoBack"/>
            <w:bookmarkEnd w:id="8"/>
            <w:r>
              <w:rPr>
                <w:i/>
                <w:sz w:val="24"/>
              </w:rPr>
              <w:t>альных уравнений численными методами</w:t>
            </w:r>
          </w:p>
        </w:tc>
        <w:tc>
          <w:tcPr>
            <w:tcW w:w="2126" w:type="dxa"/>
          </w:tcPr>
          <w:p w:rsidR="00091194" w:rsidRDefault="005D39D8">
            <w:pPr>
              <w:pStyle w:val="TableParagraph"/>
              <w:spacing w:before="268"/>
              <w:ind w:left="16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</w:t>
            </w:r>
          </w:p>
        </w:tc>
      </w:tr>
      <w:tr w:rsidR="00091194">
        <w:trPr>
          <w:trHeight w:val="644"/>
        </w:trPr>
        <w:tc>
          <w:tcPr>
            <w:tcW w:w="9746" w:type="dxa"/>
            <w:gridSpan w:val="2"/>
          </w:tcPr>
          <w:p w:rsidR="00091194" w:rsidRDefault="00B075FC">
            <w:pPr>
              <w:pStyle w:val="TableParagraph"/>
              <w:spacing w:line="315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 аттестация в форме дифференцированного зачета</w:t>
            </w:r>
          </w:p>
        </w:tc>
      </w:tr>
    </w:tbl>
    <w:p w:rsidR="00091194" w:rsidRDefault="00091194">
      <w:pPr>
        <w:spacing w:line="315" w:lineRule="exact"/>
        <w:rPr>
          <w:sz w:val="28"/>
        </w:rPr>
        <w:sectPr w:rsidR="00091194">
          <w:pgSz w:w="11910" w:h="16840"/>
          <w:pgMar w:top="1360" w:right="440" w:bottom="1160" w:left="1420" w:header="0" w:footer="964" w:gutter="0"/>
          <w:cols w:space="720"/>
        </w:sectPr>
      </w:pPr>
    </w:p>
    <w:p w:rsidR="00091194" w:rsidRDefault="00B075FC">
      <w:pPr>
        <w:pStyle w:val="a5"/>
        <w:numPr>
          <w:ilvl w:val="1"/>
          <w:numId w:val="3"/>
        </w:numPr>
        <w:tabs>
          <w:tab w:val="left" w:pos="705"/>
        </w:tabs>
        <w:spacing w:before="63"/>
        <w:ind w:left="704"/>
        <w:jc w:val="left"/>
        <w:rPr>
          <w:b/>
          <w:sz w:val="28"/>
        </w:rPr>
      </w:pPr>
      <w:r>
        <w:rPr>
          <w:b/>
          <w:sz w:val="28"/>
        </w:rPr>
        <w:t>Тематический план и содержание учебной дисциплины «Элементы высшей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математики»</w:t>
      </w:r>
    </w:p>
    <w:p w:rsidR="00091194" w:rsidRDefault="00091194">
      <w:pPr>
        <w:pStyle w:val="a3"/>
        <w:spacing w:before="1" w:after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315"/>
        <w:gridCol w:w="7817"/>
        <w:gridCol w:w="1560"/>
        <w:gridCol w:w="1982"/>
        <w:gridCol w:w="1135"/>
      </w:tblGrid>
      <w:tr w:rsidR="00091194">
        <w:trPr>
          <w:trHeight w:val="1151"/>
        </w:trPr>
        <w:tc>
          <w:tcPr>
            <w:tcW w:w="2609" w:type="dxa"/>
          </w:tcPr>
          <w:p w:rsidR="00091194" w:rsidRDefault="00091194">
            <w:pPr>
              <w:pStyle w:val="TableParagraph"/>
              <w:rPr>
                <w:b/>
                <w:sz w:val="30"/>
              </w:rPr>
            </w:pPr>
          </w:p>
          <w:p w:rsidR="00091194" w:rsidRDefault="00B075FC">
            <w:pPr>
              <w:pStyle w:val="TableParagraph"/>
              <w:spacing w:before="1"/>
              <w:ind w:left="1142" w:right="99" w:hanging="1018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разделов и тем</w:t>
            </w:r>
          </w:p>
        </w:tc>
        <w:tc>
          <w:tcPr>
            <w:tcW w:w="8132" w:type="dxa"/>
            <w:gridSpan w:val="2"/>
          </w:tcPr>
          <w:p w:rsidR="00091194" w:rsidRDefault="00091194">
            <w:pPr>
              <w:pStyle w:val="TableParagraph"/>
              <w:spacing w:before="4"/>
              <w:rPr>
                <w:b/>
                <w:sz w:val="30"/>
              </w:rPr>
            </w:pPr>
          </w:p>
          <w:p w:rsidR="00091194" w:rsidRDefault="00B075FC">
            <w:pPr>
              <w:pStyle w:val="TableParagraph"/>
              <w:spacing w:line="235" w:lineRule="auto"/>
              <w:ind w:left="225" w:right="191" w:hanging="8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 xml:space="preserve">Содержание учебного материала, лабораторные работы и практические задания, са- мостоятельная работа обучающихся, курсовая работа (проект) </w:t>
            </w:r>
            <w:r>
              <w:rPr>
                <w:i/>
                <w:sz w:val="20"/>
              </w:rPr>
              <w:t>(если предусмотрены</w:t>
            </w:r>
            <w:r>
              <w:rPr>
                <w:b/>
                <w:i/>
                <w:sz w:val="20"/>
              </w:rPr>
              <w:t>)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spacing w:before="1"/>
              <w:rPr>
                <w:b/>
                <w:sz w:val="18"/>
              </w:rPr>
            </w:pPr>
          </w:p>
          <w:p w:rsidR="00091194" w:rsidRDefault="00B075FC">
            <w:pPr>
              <w:pStyle w:val="TableParagraph"/>
              <w:ind w:left="182" w:right="1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Объем часов</w:t>
            </w:r>
          </w:p>
        </w:tc>
        <w:tc>
          <w:tcPr>
            <w:tcW w:w="1982" w:type="dxa"/>
          </w:tcPr>
          <w:p w:rsidR="00091194" w:rsidRDefault="00B075FC">
            <w:pPr>
              <w:pStyle w:val="TableParagraph"/>
              <w:spacing w:before="3" w:line="230" w:lineRule="exact"/>
              <w:ind w:left="166" w:right="159" w:firstLine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Коды компетен- ции, формирова- нию которых спо- собствует элемент программы</w:t>
            </w:r>
          </w:p>
        </w:tc>
        <w:tc>
          <w:tcPr>
            <w:tcW w:w="1135" w:type="dxa"/>
          </w:tcPr>
          <w:p w:rsidR="00091194" w:rsidRDefault="00091194">
            <w:pPr>
              <w:pStyle w:val="TableParagraph"/>
              <w:rPr>
                <w:b/>
                <w:sz w:val="30"/>
              </w:rPr>
            </w:pPr>
          </w:p>
          <w:p w:rsidR="00091194" w:rsidRDefault="00B075FC">
            <w:pPr>
              <w:pStyle w:val="TableParagraph"/>
              <w:spacing w:before="1"/>
              <w:ind w:left="155" w:right="125" w:firstLine="23"/>
              <w:rPr>
                <w:b/>
                <w:sz w:val="20"/>
              </w:rPr>
            </w:pPr>
            <w:r>
              <w:rPr>
                <w:b/>
                <w:sz w:val="20"/>
              </w:rPr>
              <w:t>Уровень освоения</w:t>
            </w:r>
          </w:p>
        </w:tc>
      </w:tr>
      <w:tr w:rsidR="00091194">
        <w:trPr>
          <w:trHeight w:val="281"/>
        </w:trPr>
        <w:tc>
          <w:tcPr>
            <w:tcW w:w="2609" w:type="dxa"/>
          </w:tcPr>
          <w:p w:rsidR="00091194" w:rsidRDefault="00B075FC">
            <w:pPr>
              <w:pStyle w:val="TableParagraph"/>
              <w:spacing w:before="51" w:line="210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before="51"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before="51"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1982" w:type="dxa"/>
          </w:tcPr>
          <w:p w:rsidR="00091194" w:rsidRDefault="00B075FC">
            <w:pPr>
              <w:pStyle w:val="TableParagraph"/>
              <w:spacing w:before="51"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1135" w:type="dxa"/>
          </w:tcPr>
          <w:p w:rsidR="00091194" w:rsidRDefault="00B075FC">
            <w:pPr>
              <w:pStyle w:val="TableParagraph"/>
              <w:spacing w:before="51" w:line="210" w:lineRule="exact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091194">
        <w:trPr>
          <w:trHeight w:val="688"/>
        </w:trPr>
        <w:tc>
          <w:tcPr>
            <w:tcW w:w="2609" w:type="dxa"/>
          </w:tcPr>
          <w:p w:rsidR="00091194" w:rsidRDefault="00B075FC">
            <w:pPr>
              <w:pStyle w:val="TableParagraph"/>
              <w:ind w:left="162" w:firstLine="4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1. Приближенные</w:t>
            </w:r>
          </w:p>
          <w:p w:rsidR="00091194" w:rsidRDefault="00B075FC">
            <w:pPr>
              <w:pStyle w:val="TableParagraph"/>
              <w:spacing w:before="5" w:line="228" w:lineRule="exact"/>
              <w:ind w:left="1178" w:right="135" w:hanging="1016"/>
              <w:rPr>
                <w:b/>
                <w:sz w:val="20"/>
              </w:rPr>
            </w:pPr>
            <w:r>
              <w:rPr>
                <w:b/>
                <w:sz w:val="20"/>
              </w:rPr>
              <w:t>числа и действия над ни- ми</w:t>
            </w:r>
          </w:p>
        </w:tc>
        <w:tc>
          <w:tcPr>
            <w:tcW w:w="8132" w:type="dxa"/>
            <w:gridSpan w:val="2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b/>
                <w:sz w:val="20"/>
              </w:rPr>
            </w:pPr>
          </w:p>
          <w:p w:rsidR="00091194" w:rsidRDefault="00B075FC">
            <w:pPr>
              <w:pStyle w:val="TableParagraph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6</w:t>
            </w:r>
          </w:p>
        </w:tc>
        <w:tc>
          <w:tcPr>
            <w:tcW w:w="1982" w:type="dxa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</w:tr>
      <w:tr w:rsidR="00091194">
        <w:trPr>
          <w:trHeight w:val="226"/>
        </w:trPr>
        <w:tc>
          <w:tcPr>
            <w:tcW w:w="2609" w:type="dxa"/>
            <w:vMerge w:val="restart"/>
          </w:tcPr>
          <w:p w:rsidR="00091194" w:rsidRDefault="00091194">
            <w:pPr>
              <w:pStyle w:val="TableParagraph"/>
              <w:spacing w:before="9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ind w:left="467" w:right="180" w:hanging="262"/>
              <w:rPr>
                <w:b/>
                <w:sz w:val="20"/>
              </w:rPr>
            </w:pPr>
            <w:r>
              <w:rPr>
                <w:b/>
                <w:sz w:val="20"/>
              </w:rPr>
              <w:t>Тема 1.1. Элементы тео- рии погрешностей</w:t>
            </w: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0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spacing w:before="5"/>
              <w:rPr>
                <w:b/>
                <w:sz w:val="17"/>
              </w:rPr>
            </w:pPr>
          </w:p>
          <w:p w:rsidR="00091194" w:rsidRDefault="00B075FC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982" w:type="dxa"/>
            <w:vMerge w:val="restart"/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spacing w:before="6"/>
              <w:rPr>
                <w:b/>
                <w:sz w:val="21"/>
              </w:rPr>
            </w:pPr>
          </w:p>
          <w:p w:rsidR="00091194" w:rsidRDefault="00B075FC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ОК 1,2,4,5,9,10,</w:t>
            </w:r>
          </w:p>
          <w:p w:rsidR="00091194" w:rsidRDefault="0009119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ind w:left="378"/>
              <w:rPr>
                <w:i/>
                <w:sz w:val="20"/>
              </w:rPr>
            </w:pPr>
            <w:r>
              <w:rPr>
                <w:i/>
                <w:sz w:val="20"/>
              </w:rPr>
              <w:t>ПК 1.1,1.2,1.5,</w:t>
            </w:r>
          </w:p>
          <w:p w:rsidR="00091194" w:rsidRDefault="00B075FC">
            <w:pPr>
              <w:pStyle w:val="TableParagraph"/>
              <w:spacing w:before="1"/>
              <w:ind w:left="173" w:right="147" w:firstLine="208"/>
              <w:rPr>
                <w:i/>
                <w:sz w:val="20"/>
              </w:rPr>
            </w:pPr>
            <w:r>
              <w:rPr>
                <w:i/>
                <w:sz w:val="20"/>
              </w:rPr>
              <w:t>ПК 3.4,Пк 5.1, ПК 9.2,ПК 10.1,ПК</w:t>
            </w:r>
          </w:p>
          <w:p w:rsidR="00091194" w:rsidRDefault="00B075FC">
            <w:pPr>
              <w:pStyle w:val="TableParagraph"/>
              <w:spacing w:before="1"/>
              <w:ind w:left="794" w:right="78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11.1</w:t>
            </w:r>
          </w:p>
        </w:tc>
        <w:tc>
          <w:tcPr>
            <w:tcW w:w="1135" w:type="dxa"/>
            <w:tcBorders>
              <w:bottom w:val="nil"/>
            </w:tcBorders>
          </w:tcPr>
          <w:p w:rsidR="00091194" w:rsidRDefault="00091194">
            <w:pPr>
              <w:pStyle w:val="TableParagraph"/>
              <w:rPr>
                <w:sz w:val="16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З1 методы хранения чисел в памяти ЭВМ и действия над ними, оценку точности вычисле-</w:t>
            </w:r>
          </w:p>
          <w:p w:rsidR="00091194" w:rsidRDefault="00B075FC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ний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</w:tr>
      <w:tr w:rsidR="00091194">
        <w:trPr>
          <w:trHeight w:val="256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091194" w:rsidRDefault="00B075FC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17" w:type="dxa"/>
          </w:tcPr>
          <w:p w:rsidR="00091194" w:rsidRDefault="00B075FC">
            <w:pPr>
              <w:pStyle w:val="TableParagraph"/>
              <w:spacing w:before="22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Источники и классификация погрешностей результата численного решения задачи.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091194">
        <w:trPr>
          <w:trHeight w:val="253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091194" w:rsidRDefault="00B075FC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817" w:type="dxa"/>
          </w:tcPr>
          <w:p w:rsidR="00091194" w:rsidRDefault="00B075FC">
            <w:pPr>
              <w:pStyle w:val="TableParagraph"/>
              <w:spacing w:before="19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Верные, сомнительные и значащие цифры. Погрешности арифметических действий.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091194">
        <w:trPr>
          <w:trHeight w:val="23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использовать основные численные методы решения математических задач;</w:t>
            </w:r>
          </w:p>
        </w:tc>
        <w:tc>
          <w:tcPr>
            <w:tcW w:w="1560" w:type="dxa"/>
            <w:vMerge w:val="restart"/>
          </w:tcPr>
          <w:p w:rsidR="00091194" w:rsidRDefault="0009119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restart"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</w:tr>
      <w:tr w:rsidR="00091194">
        <w:trPr>
          <w:trHeight w:val="69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b/>
                <w:sz w:val="20"/>
              </w:rPr>
              <w:t xml:space="preserve">Практическое занятие № </w:t>
            </w:r>
            <w:r>
              <w:rPr>
                <w:sz w:val="20"/>
              </w:rPr>
              <w:t>1.</w:t>
            </w:r>
          </w:p>
          <w:p w:rsidR="00091194" w:rsidRDefault="00B075FC">
            <w:pPr>
              <w:pStyle w:val="TableParagraph"/>
              <w:spacing w:line="230" w:lineRule="atLeast"/>
              <w:ind w:left="107" w:right="482"/>
              <w:rPr>
                <w:sz w:val="20"/>
              </w:rPr>
            </w:pPr>
            <w:r>
              <w:rPr>
                <w:sz w:val="20"/>
              </w:rPr>
              <w:t>Вычисление погрешностей результатов арифметических действий над приближенными числами.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53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before="24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 работы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982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53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</w:tcPr>
          <w:p w:rsidR="00091194" w:rsidRDefault="00B075FC">
            <w:pPr>
              <w:pStyle w:val="TableParagraph"/>
              <w:spacing w:line="230" w:lineRule="atLeast"/>
              <w:ind w:left="1075" w:right="164" w:hanging="884"/>
              <w:rPr>
                <w:b/>
                <w:sz w:val="20"/>
              </w:rPr>
            </w:pPr>
            <w:r>
              <w:rPr>
                <w:b/>
                <w:sz w:val="20"/>
              </w:rPr>
              <w:t>Раздел 2. Численные ме- тоды</w:t>
            </w:r>
          </w:p>
        </w:tc>
        <w:tc>
          <w:tcPr>
            <w:tcW w:w="8132" w:type="dxa"/>
            <w:gridSpan w:val="2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ind w:left="178" w:right="17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</w:t>
            </w:r>
          </w:p>
        </w:tc>
        <w:tc>
          <w:tcPr>
            <w:tcW w:w="1982" w:type="dxa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30"/>
        </w:trPr>
        <w:tc>
          <w:tcPr>
            <w:tcW w:w="2609" w:type="dxa"/>
            <w:vMerge w:val="restart"/>
            <w:tcBorders>
              <w:bottom w:val="nil"/>
            </w:tcBorders>
          </w:tcPr>
          <w:p w:rsidR="00091194" w:rsidRDefault="00091194">
            <w:pPr>
              <w:pStyle w:val="TableParagraph"/>
              <w:rPr>
                <w:b/>
                <w:sz w:val="20"/>
              </w:rPr>
            </w:pPr>
          </w:p>
          <w:p w:rsidR="00091194" w:rsidRDefault="00B075FC">
            <w:pPr>
              <w:pStyle w:val="TableParagraph"/>
              <w:ind w:left="148" w:right="13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2.1 Приближенные решения алгебраических и трансцендентных урав- нений</w:t>
            </w: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982" w:type="dxa"/>
            <w:vMerge w:val="restart"/>
            <w:tcBorders>
              <w:bottom w:val="nil"/>
            </w:tcBorders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spacing w:before="3"/>
              <w:rPr>
                <w:b/>
                <w:sz w:val="27"/>
              </w:rPr>
            </w:pPr>
          </w:p>
          <w:p w:rsidR="00091194" w:rsidRDefault="00B075FC">
            <w:pPr>
              <w:pStyle w:val="TableParagraph"/>
              <w:ind w:left="327"/>
              <w:rPr>
                <w:sz w:val="20"/>
              </w:rPr>
            </w:pPr>
            <w:r>
              <w:rPr>
                <w:sz w:val="20"/>
              </w:rPr>
              <w:t>ОК 1,2,4,5,9,10,</w:t>
            </w:r>
          </w:p>
          <w:p w:rsidR="00091194" w:rsidRDefault="00091194">
            <w:pPr>
              <w:pStyle w:val="TableParagraph"/>
              <w:spacing w:before="1"/>
              <w:rPr>
                <w:b/>
                <w:sz w:val="20"/>
              </w:rPr>
            </w:pPr>
          </w:p>
          <w:p w:rsidR="00091194" w:rsidRDefault="00B075FC">
            <w:pPr>
              <w:pStyle w:val="TableParagraph"/>
              <w:ind w:left="378"/>
              <w:rPr>
                <w:i/>
                <w:sz w:val="20"/>
              </w:rPr>
            </w:pPr>
            <w:r>
              <w:rPr>
                <w:i/>
                <w:sz w:val="20"/>
              </w:rPr>
              <w:t>ПК 1.1,1.2,1.5,</w:t>
            </w:r>
          </w:p>
          <w:p w:rsidR="00091194" w:rsidRDefault="00B075FC">
            <w:pPr>
              <w:pStyle w:val="TableParagraph"/>
              <w:spacing w:before="1"/>
              <w:ind w:left="174" w:right="146" w:firstLine="208"/>
              <w:rPr>
                <w:i/>
                <w:sz w:val="20"/>
              </w:rPr>
            </w:pPr>
            <w:r>
              <w:rPr>
                <w:i/>
                <w:sz w:val="20"/>
              </w:rPr>
              <w:t>ПК 3.4,Пк 5.1, ПК 9.2,ПК 10.1,ПК</w:t>
            </w:r>
          </w:p>
          <w:p w:rsidR="00091194" w:rsidRDefault="00B075FC">
            <w:pPr>
              <w:pStyle w:val="TableParagraph"/>
              <w:spacing w:line="229" w:lineRule="exact"/>
              <w:ind w:left="794" w:right="785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11.1</w:t>
            </w:r>
          </w:p>
        </w:tc>
        <w:tc>
          <w:tcPr>
            <w:tcW w:w="1135" w:type="dxa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6"/>
              </w:rPr>
            </w:pPr>
          </w:p>
        </w:tc>
      </w:tr>
      <w:tr w:rsidR="00091194">
        <w:trPr>
          <w:trHeight w:val="921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ind w:left="107" w:right="191"/>
              <w:rPr>
                <w:i/>
                <w:sz w:val="20"/>
              </w:rPr>
            </w:pPr>
            <w:r>
              <w:rPr>
                <w:i/>
                <w:sz w:val="20"/>
              </w:rPr>
              <w:t>З2 методы решения основных математических задач- интегрирования, дифференцирова- ния, решения линейных и трансцендных уравнений и систем уравнений с помощью ЭВМ.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bottom w:val="nil"/>
            </w:tcBorders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</w:tr>
      <w:tr w:rsidR="00091194">
        <w:trPr>
          <w:trHeight w:val="457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091194" w:rsidRDefault="00B075FC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17" w:type="dxa"/>
          </w:tcPr>
          <w:p w:rsidR="00091194" w:rsidRDefault="00B075FC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Постановка задачи локализации корней. Численные методы решения уравнений. Метод</w:t>
            </w:r>
          </w:p>
          <w:p w:rsidR="00091194" w:rsidRDefault="00B075FC">
            <w:pPr>
              <w:pStyle w:val="TableParagraph"/>
              <w:spacing w:line="214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половинного деления. Метод хорд.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091194">
        <w:trPr>
          <w:trHeight w:val="256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091194" w:rsidRDefault="00B075FC">
            <w:pPr>
              <w:pStyle w:val="TableParagraph"/>
              <w:spacing w:line="225" w:lineRule="exact"/>
              <w:ind w:right="9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817" w:type="dxa"/>
          </w:tcPr>
          <w:p w:rsidR="00091194" w:rsidRDefault="00B075FC">
            <w:pPr>
              <w:pStyle w:val="TableParagraph"/>
              <w:spacing w:before="22"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Метод касательных. Комбинированный метод хорд и касательных. Метод итераций.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25" w:lineRule="exact"/>
              <w:ind w:left="9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использовать основные численные методы решения математических задач</w:t>
            </w:r>
          </w:p>
          <w:p w:rsidR="00091194" w:rsidRDefault="00B075FC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У2 выбирать оптимальный численный метод для решения поставленной задачи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restart"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pStyle w:val="TableParagraph"/>
              <w:rPr>
                <w:sz w:val="20"/>
              </w:rPr>
            </w:pPr>
          </w:p>
        </w:tc>
      </w:tr>
      <w:tr w:rsidR="00091194">
        <w:trPr>
          <w:trHeight w:val="688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 № 2</w:t>
            </w:r>
          </w:p>
          <w:p w:rsidR="00091194" w:rsidRDefault="00B075FC">
            <w:pPr>
              <w:pStyle w:val="TableParagraph"/>
              <w:spacing w:before="2" w:line="228" w:lineRule="exact"/>
              <w:ind w:left="107" w:right="374"/>
              <w:rPr>
                <w:b/>
                <w:sz w:val="20"/>
              </w:rPr>
            </w:pPr>
            <w:r>
              <w:rPr>
                <w:sz w:val="20"/>
              </w:rPr>
              <w:t>Решение трансцендентных и алгебраических уравнений методом половинного деления и итераций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 №3</w:t>
            </w:r>
          </w:p>
          <w:p w:rsidR="00091194" w:rsidRDefault="00B075FC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Решение трансцендентных и алгебраических уравнений методами хорд и касательных.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</w:tbl>
    <w:p w:rsidR="00091194" w:rsidRDefault="00091194">
      <w:pPr>
        <w:rPr>
          <w:sz w:val="2"/>
          <w:szCs w:val="2"/>
        </w:rPr>
        <w:sectPr w:rsidR="00091194">
          <w:footerReference w:type="default" r:id="rId8"/>
          <w:pgSz w:w="16840" w:h="11910" w:orient="landscape"/>
          <w:pgMar w:top="780" w:right="280" w:bottom="1080" w:left="920" w:header="0" w:footer="884" w:gutter="0"/>
          <w:pgNumType w:start="7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327"/>
        <w:gridCol w:w="7804"/>
        <w:gridCol w:w="1560"/>
        <w:gridCol w:w="1843"/>
        <w:gridCol w:w="139"/>
        <w:gridCol w:w="1135"/>
      </w:tblGrid>
      <w:tr w:rsidR="00091194">
        <w:trPr>
          <w:trHeight w:val="253"/>
        </w:trPr>
        <w:tc>
          <w:tcPr>
            <w:tcW w:w="2609" w:type="dxa"/>
            <w:vMerge w:val="restart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before="24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 работы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746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982" w:type="dxa"/>
            <w:gridSpan w:val="2"/>
            <w:vMerge w:val="restart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135" w:type="dxa"/>
            <w:vMerge w:val="restart"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30"/>
        </w:trPr>
        <w:tc>
          <w:tcPr>
            <w:tcW w:w="2609" w:type="dxa"/>
            <w:vMerge w:val="restart"/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spacing w:before="10"/>
              <w:rPr>
                <w:b/>
                <w:sz w:val="18"/>
              </w:rPr>
            </w:pPr>
          </w:p>
          <w:p w:rsidR="00091194" w:rsidRDefault="00B075FC">
            <w:pPr>
              <w:pStyle w:val="TableParagraph"/>
              <w:ind w:left="148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2.2 Решение систем линейных алгебраиче- ских уравнений</w:t>
            </w:r>
          </w:p>
        </w:tc>
        <w:tc>
          <w:tcPr>
            <w:tcW w:w="8131" w:type="dxa"/>
            <w:gridSpan w:val="2"/>
            <w:vMerge w:val="restart"/>
          </w:tcPr>
          <w:p w:rsidR="00091194" w:rsidRDefault="00B075F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091194" w:rsidRDefault="00B075FC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1982" w:type="dxa"/>
            <w:gridSpan w:val="2"/>
            <w:vMerge w:val="restart"/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B075FC">
            <w:pPr>
              <w:pStyle w:val="TableParagraph"/>
              <w:spacing w:before="174"/>
              <w:ind w:left="328"/>
              <w:rPr>
                <w:sz w:val="20"/>
              </w:rPr>
            </w:pPr>
            <w:r>
              <w:rPr>
                <w:sz w:val="20"/>
              </w:rPr>
              <w:t>ОК 1,2,4,5,9,10,</w:t>
            </w:r>
          </w:p>
          <w:p w:rsidR="00091194" w:rsidRDefault="00091194">
            <w:pPr>
              <w:pStyle w:val="TableParagraph"/>
              <w:rPr>
                <w:b/>
                <w:sz w:val="20"/>
              </w:rPr>
            </w:pPr>
          </w:p>
          <w:p w:rsidR="00091194" w:rsidRDefault="00B075FC">
            <w:pPr>
              <w:pStyle w:val="TableParagraph"/>
              <w:spacing w:before="1"/>
              <w:ind w:left="379"/>
              <w:rPr>
                <w:i/>
                <w:sz w:val="20"/>
              </w:rPr>
            </w:pPr>
            <w:r>
              <w:rPr>
                <w:i/>
                <w:sz w:val="20"/>
              </w:rPr>
              <w:t>ПК 1.1,1.2,1.5,</w:t>
            </w:r>
          </w:p>
          <w:p w:rsidR="00091194" w:rsidRDefault="00B075FC">
            <w:pPr>
              <w:pStyle w:val="TableParagraph"/>
              <w:ind w:left="174" w:right="146" w:firstLine="208"/>
              <w:rPr>
                <w:i/>
                <w:sz w:val="20"/>
              </w:rPr>
            </w:pPr>
            <w:r>
              <w:rPr>
                <w:i/>
                <w:sz w:val="20"/>
              </w:rPr>
              <w:t>ПК 3.4,Пк 5.1, ПК 9.2,ПК 10.1,ПК</w:t>
            </w:r>
          </w:p>
          <w:p w:rsidR="00091194" w:rsidRDefault="00B075FC">
            <w:pPr>
              <w:pStyle w:val="TableParagraph"/>
              <w:spacing w:before="1"/>
              <w:ind w:left="795" w:right="78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11.1</w:t>
            </w:r>
          </w:p>
        </w:tc>
        <w:tc>
          <w:tcPr>
            <w:tcW w:w="1135" w:type="dxa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6"/>
              </w:rPr>
            </w:pPr>
          </w:p>
        </w:tc>
      </w:tr>
      <w:tr w:rsidR="00091194">
        <w:trPr>
          <w:trHeight w:val="229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091194" w:rsidRDefault="00091194">
            <w:pPr>
              <w:pStyle w:val="TableParagraph"/>
              <w:rPr>
                <w:sz w:val="16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методы решения основных математических задач- интегрирования, дифференцирова-</w:t>
            </w:r>
          </w:p>
          <w:p w:rsidR="00091194" w:rsidRDefault="00B075FC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ния, решения линейных и трансцендных уравнений и систем уравнений с помощью ЭВМ.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restart"/>
          </w:tcPr>
          <w:p w:rsidR="00091194" w:rsidRDefault="00B075FC">
            <w:pPr>
              <w:pStyle w:val="TableParagraph"/>
              <w:spacing w:line="225" w:lineRule="exact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091194">
        <w:trPr>
          <w:trHeight w:val="357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091194" w:rsidRDefault="00B075FC">
            <w:pPr>
              <w:pStyle w:val="TableParagraph"/>
              <w:spacing w:line="225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04" w:type="dxa"/>
          </w:tcPr>
          <w:p w:rsidR="00091194" w:rsidRDefault="00B075FC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z w:val="20"/>
              </w:rPr>
              <w:t>Метод Гаусса решения СЛАУ.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354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091194" w:rsidRDefault="00B075FC">
            <w:pPr>
              <w:pStyle w:val="TableParagraph"/>
              <w:spacing w:line="225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804" w:type="dxa"/>
          </w:tcPr>
          <w:p w:rsidR="00091194" w:rsidRDefault="00B075FC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z w:val="20"/>
              </w:rPr>
              <w:t>Метод итераций решения СЛАУ.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357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091194" w:rsidRDefault="00B075FC">
            <w:pPr>
              <w:pStyle w:val="TableParagraph"/>
              <w:spacing w:line="225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804" w:type="dxa"/>
          </w:tcPr>
          <w:p w:rsidR="00091194" w:rsidRDefault="00B075FC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z w:val="20"/>
              </w:rPr>
              <w:t>Метод Зейделя решения СЛАУ.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84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before="19" w:line="230" w:lineRule="atLeast"/>
              <w:ind w:left="107" w:right="985"/>
              <w:rPr>
                <w:i/>
                <w:sz w:val="20"/>
              </w:rPr>
            </w:pPr>
            <w:r>
              <w:rPr>
                <w:i/>
                <w:sz w:val="20"/>
              </w:rPr>
              <w:t>У1 использовать основные численные методы решения математических задач У2 выбирать оптимальный численный метод для решения поставленной задачи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restart"/>
            <w:shd w:val="clear" w:color="auto" w:fill="CDCDCD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  <w:tr w:rsidR="00091194">
        <w:trPr>
          <w:trHeight w:val="484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before="24"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 №4</w:t>
            </w:r>
          </w:p>
          <w:p w:rsidR="00091194" w:rsidRDefault="00B075FC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Решение систем линейных уравнений приближенными методами.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729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53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before="24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 работы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746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25"/>
        </w:trPr>
        <w:tc>
          <w:tcPr>
            <w:tcW w:w="2609" w:type="dxa"/>
            <w:vMerge w:val="restart"/>
          </w:tcPr>
          <w:p w:rsidR="00091194" w:rsidRDefault="00091194">
            <w:pPr>
              <w:pStyle w:val="TableParagraph"/>
              <w:rPr>
                <w:b/>
                <w:sz w:val="20"/>
              </w:rPr>
            </w:pPr>
          </w:p>
          <w:p w:rsidR="00091194" w:rsidRDefault="00B075FC">
            <w:pPr>
              <w:pStyle w:val="TableParagraph"/>
              <w:ind w:left="143" w:right="135" w:firstLine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2.3 Интерполирова- ние и экстраполирование функций</w:t>
            </w: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line="20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091194" w:rsidRDefault="00B075FC">
            <w:pPr>
              <w:pStyle w:val="TableParagraph"/>
              <w:spacing w:line="225" w:lineRule="exact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4</w:t>
            </w:r>
          </w:p>
        </w:tc>
        <w:tc>
          <w:tcPr>
            <w:tcW w:w="1982" w:type="dxa"/>
            <w:gridSpan w:val="2"/>
            <w:vMerge w:val="restart"/>
            <w:tcBorders>
              <w:bottom w:val="single" w:sz="8" w:space="0" w:color="000000"/>
            </w:tcBorders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spacing w:before="2"/>
              <w:rPr>
                <w:b/>
                <w:sz w:val="32"/>
              </w:rPr>
            </w:pPr>
          </w:p>
          <w:p w:rsidR="00091194" w:rsidRDefault="00B075FC">
            <w:pPr>
              <w:pStyle w:val="TableParagraph"/>
              <w:ind w:left="328"/>
              <w:rPr>
                <w:sz w:val="20"/>
              </w:rPr>
            </w:pPr>
            <w:r>
              <w:rPr>
                <w:sz w:val="20"/>
              </w:rPr>
              <w:t>ОК 1,2,4,5,9,10,</w:t>
            </w:r>
          </w:p>
          <w:p w:rsidR="00091194" w:rsidRDefault="0009119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ind w:left="379"/>
              <w:rPr>
                <w:i/>
                <w:sz w:val="20"/>
              </w:rPr>
            </w:pPr>
            <w:r>
              <w:rPr>
                <w:i/>
                <w:sz w:val="20"/>
              </w:rPr>
              <w:t>ПК 1.1,1.2,1.5,</w:t>
            </w:r>
          </w:p>
          <w:p w:rsidR="00091194" w:rsidRDefault="00B075FC">
            <w:pPr>
              <w:pStyle w:val="TableParagraph"/>
              <w:spacing w:before="1"/>
              <w:ind w:left="175" w:right="145" w:firstLine="208"/>
              <w:rPr>
                <w:i/>
                <w:sz w:val="20"/>
              </w:rPr>
            </w:pPr>
            <w:r>
              <w:rPr>
                <w:i/>
                <w:sz w:val="20"/>
              </w:rPr>
              <w:t>ПК 3.4,Пк 5.1, ПК 9.2,ПК 10.1,ПК</w:t>
            </w:r>
          </w:p>
          <w:p w:rsidR="00091194" w:rsidRDefault="00B075FC">
            <w:pPr>
              <w:pStyle w:val="TableParagraph"/>
              <w:spacing w:before="1"/>
              <w:ind w:left="795" w:right="78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11.1</w:t>
            </w:r>
          </w:p>
        </w:tc>
        <w:tc>
          <w:tcPr>
            <w:tcW w:w="1135" w:type="dxa"/>
            <w:vMerge w:val="restart"/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spacing w:before="4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ind w:left="11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091194">
        <w:trPr>
          <w:trHeight w:val="219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091194">
            <w:pPr>
              <w:pStyle w:val="TableParagraph"/>
              <w:rPr>
                <w:sz w:val="14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46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091194" w:rsidRDefault="00B075FC">
            <w:pPr>
              <w:pStyle w:val="TableParagraph"/>
              <w:spacing w:line="22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04" w:type="dxa"/>
          </w:tcPr>
          <w:p w:rsidR="00091194" w:rsidRDefault="00B075FC">
            <w:pPr>
              <w:pStyle w:val="TableParagraph"/>
              <w:spacing w:before="17" w:line="210" w:lineRule="exact"/>
              <w:ind w:left="97"/>
              <w:rPr>
                <w:sz w:val="20"/>
              </w:rPr>
            </w:pPr>
            <w:r>
              <w:rPr>
                <w:sz w:val="20"/>
              </w:rPr>
              <w:t>Интерполяционный многочлен Лагранжа. Интерполяционные формулы Ньютона.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44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091194" w:rsidRDefault="00B075FC">
            <w:pPr>
              <w:pStyle w:val="TableParagraph"/>
              <w:spacing w:line="22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804" w:type="dxa"/>
          </w:tcPr>
          <w:p w:rsidR="00091194" w:rsidRDefault="00B075FC">
            <w:pPr>
              <w:pStyle w:val="TableParagraph"/>
              <w:spacing w:before="14" w:line="210" w:lineRule="exact"/>
              <w:ind w:left="97"/>
              <w:rPr>
                <w:sz w:val="20"/>
              </w:rPr>
            </w:pPr>
            <w:r>
              <w:rPr>
                <w:sz w:val="20"/>
              </w:rPr>
              <w:t>Интерполирование сплайнами.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5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line="22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У1 использовать основные численные методы решения математических задач</w:t>
            </w:r>
          </w:p>
          <w:p w:rsidR="00091194" w:rsidRDefault="00B075FC">
            <w:pPr>
              <w:pStyle w:val="TableParagraph"/>
              <w:spacing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У2 выбирать оптимальный численный метод для решения поставленной задачи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 w:val="restart"/>
            <w:shd w:val="clear" w:color="auto" w:fill="CDCDCD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  <w:tr w:rsidR="00091194">
        <w:trPr>
          <w:trHeight w:val="45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 5</w:t>
            </w:r>
          </w:p>
          <w:p w:rsidR="00091194" w:rsidRDefault="00B075FC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Составление интерполяционных формул Лагранжа ,Ньютона.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0" w:lineRule="exact"/>
              <w:ind w:left="729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5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line="22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№6</w:t>
            </w:r>
          </w:p>
          <w:p w:rsidR="00091194" w:rsidRDefault="00B075FC">
            <w:pPr>
              <w:pStyle w:val="TableParagraph"/>
              <w:spacing w:line="207" w:lineRule="exact"/>
              <w:ind w:left="107"/>
              <w:rPr>
                <w:sz w:val="20"/>
              </w:rPr>
            </w:pPr>
            <w:r>
              <w:rPr>
                <w:sz w:val="20"/>
              </w:rPr>
              <w:t>Нахождение интерполяционных многочленов сплайнами.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0" w:lineRule="exact"/>
              <w:ind w:left="729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98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44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before="19" w:line="205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 работы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0" w:lineRule="exact"/>
              <w:ind w:left="746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98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47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  <w:tcBorders>
              <w:bottom w:val="single" w:sz="8" w:space="0" w:color="000000"/>
            </w:tcBorders>
          </w:tcPr>
          <w:p w:rsidR="00091194" w:rsidRDefault="00091194">
            <w:pPr>
              <w:pStyle w:val="TableParagraph"/>
              <w:spacing w:before="11"/>
              <w:rPr>
                <w:b/>
                <w:sz w:val="18"/>
              </w:rPr>
            </w:pPr>
          </w:p>
          <w:p w:rsidR="00091194" w:rsidRDefault="00B075FC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982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29"/>
        </w:trPr>
        <w:tc>
          <w:tcPr>
            <w:tcW w:w="2609" w:type="dxa"/>
            <w:vMerge w:val="restart"/>
            <w:tcBorders>
              <w:bottom w:val="nil"/>
            </w:tcBorders>
          </w:tcPr>
          <w:p w:rsidR="00091194" w:rsidRDefault="00091194">
            <w:pPr>
              <w:pStyle w:val="TableParagraph"/>
              <w:rPr>
                <w:b/>
                <w:sz w:val="20"/>
              </w:rPr>
            </w:pPr>
          </w:p>
          <w:p w:rsidR="00091194" w:rsidRDefault="00B075FC">
            <w:pPr>
              <w:pStyle w:val="TableParagraph"/>
              <w:ind w:left="774" w:right="120" w:hanging="629"/>
              <w:rPr>
                <w:b/>
                <w:sz w:val="20"/>
              </w:rPr>
            </w:pPr>
            <w:r>
              <w:rPr>
                <w:b/>
                <w:sz w:val="20"/>
              </w:rPr>
              <w:t>Тема 2.4 Численное инте- грирование</w:t>
            </w:r>
          </w:p>
        </w:tc>
        <w:tc>
          <w:tcPr>
            <w:tcW w:w="8131" w:type="dxa"/>
            <w:gridSpan w:val="2"/>
            <w:tcBorders>
              <w:top w:val="single" w:sz="8" w:space="0" w:color="000000"/>
            </w:tcBorders>
          </w:tcPr>
          <w:p w:rsidR="00091194" w:rsidRDefault="00B075FC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B075FC">
            <w:pPr>
              <w:pStyle w:val="TableParagraph"/>
              <w:spacing w:before="135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6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:rsidR="00091194" w:rsidRDefault="00091194">
            <w:pPr>
              <w:pStyle w:val="TableParagraph"/>
              <w:spacing w:before="11"/>
              <w:rPr>
                <w:b/>
                <w:sz w:val="31"/>
              </w:rPr>
            </w:pPr>
          </w:p>
          <w:p w:rsidR="00091194" w:rsidRDefault="00B075FC">
            <w:pPr>
              <w:pStyle w:val="TableParagraph"/>
              <w:ind w:left="236" w:right="226"/>
              <w:jc w:val="center"/>
              <w:rPr>
                <w:sz w:val="20"/>
              </w:rPr>
            </w:pPr>
            <w:r>
              <w:rPr>
                <w:sz w:val="20"/>
              </w:rPr>
              <w:t>ОК 1,2,4,5,9,10,</w:t>
            </w:r>
          </w:p>
          <w:p w:rsidR="00091194" w:rsidRDefault="0009119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ind w:left="236" w:right="22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1.1,1.2,1.5,</w:t>
            </w:r>
          </w:p>
          <w:p w:rsidR="00091194" w:rsidRDefault="00B075FC">
            <w:pPr>
              <w:pStyle w:val="TableParagraph"/>
              <w:ind w:left="236" w:right="22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3.4,Пк 5.1, ПК 9.2,ПК 10.1,ПК 11.1</w:t>
            </w:r>
          </w:p>
        </w:tc>
        <w:tc>
          <w:tcPr>
            <w:tcW w:w="1274" w:type="dxa"/>
            <w:gridSpan w:val="2"/>
            <w:vMerge w:val="restart"/>
            <w:tcBorders>
              <w:top w:val="single" w:sz="8" w:space="0" w:color="000000"/>
            </w:tcBorders>
          </w:tcPr>
          <w:p w:rsidR="00091194" w:rsidRDefault="0009119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методы решения основных математических задач- интегрирования, дифференцирова-</w:t>
            </w:r>
          </w:p>
          <w:p w:rsidR="00091194" w:rsidRDefault="00B075FC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ния, решения линейных и трансцендных уравнений и систем уравнений с помощью ЭВМ.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29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091194" w:rsidRDefault="00B075FC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04" w:type="dxa"/>
          </w:tcPr>
          <w:p w:rsidR="00091194" w:rsidRDefault="00B075FC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Формулы Ньютона-Котеса : методы прямоугольников, трапеций, парабол.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30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091194" w:rsidRDefault="00B075FC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7804" w:type="dxa"/>
          </w:tcPr>
          <w:p w:rsidR="00091194" w:rsidRDefault="00B075FC">
            <w:pPr>
              <w:pStyle w:val="TableParagraph"/>
              <w:spacing w:line="210" w:lineRule="exact"/>
              <w:ind w:left="116"/>
              <w:rPr>
                <w:sz w:val="20"/>
              </w:rPr>
            </w:pPr>
            <w:r>
              <w:rPr>
                <w:sz w:val="20"/>
              </w:rPr>
              <w:t>Интегрирование с помощью формул Гаусса.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27" w:type="dxa"/>
          </w:tcPr>
          <w:p w:rsidR="00091194" w:rsidRDefault="00B075FC">
            <w:pPr>
              <w:pStyle w:val="TableParagraph"/>
              <w:spacing w:line="225" w:lineRule="exact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7804" w:type="dxa"/>
          </w:tcPr>
          <w:p w:rsidR="00091194" w:rsidRDefault="00B075FC">
            <w:pPr>
              <w:pStyle w:val="TableParagraph"/>
              <w:spacing w:line="225" w:lineRule="exact"/>
              <w:ind w:left="116"/>
              <w:rPr>
                <w:sz w:val="20"/>
              </w:rPr>
            </w:pPr>
            <w:r>
              <w:rPr>
                <w:sz w:val="20"/>
              </w:rPr>
              <w:t>Сравнение методов интегрирования. Оценка погрешностей.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1" w:type="dxa"/>
            <w:gridSpan w:val="2"/>
          </w:tcPr>
          <w:p w:rsidR="00091194" w:rsidRDefault="00B075FC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У3 давать математические характеристики точности исходной информации и оцениват</w:t>
            </w:r>
          </w:p>
          <w:p w:rsidR="00091194" w:rsidRDefault="00B075FC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точность полученного численного решения;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bottom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gridSpan w:val="2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</w:tbl>
    <w:p w:rsidR="00091194" w:rsidRDefault="00091194">
      <w:pPr>
        <w:rPr>
          <w:sz w:val="2"/>
          <w:szCs w:val="2"/>
        </w:rPr>
        <w:sectPr w:rsidR="00091194">
          <w:pgSz w:w="16840" w:h="11910" w:orient="landscape"/>
          <w:pgMar w:top="840" w:right="280" w:bottom="1080" w:left="920" w:header="0" w:footer="88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315"/>
        <w:gridCol w:w="7817"/>
        <w:gridCol w:w="1560"/>
        <w:gridCol w:w="1843"/>
        <w:gridCol w:w="1274"/>
      </w:tblGrid>
      <w:tr w:rsidR="00091194">
        <w:trPr>
          <w:trHeight w:val="458"/>
        </w:trPr>
        <w:tc>
          <w:tcPr>
            <w:tcW w:w="2609" w:type="dxa"/>
            <w:vMerge w:val="restart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8132" w:type="dxa"/>
            <w:gridSpan w:val="2"/>
            <w:tcBorders>
              <w:top w:val="nil"/>
            </w:tcBorders>
          </w:tcPr>
          <w:p w:rsidR="00091194" w:rsidRDefault="00B075FC">
            <w:pPr>
              <w:pStyle w:val="TableParagraph"/>
              <w:spacing w:line="223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У4 разрабатывать алгоритмы и программы для решения вычислительных задач, учитыва</w:t>
            </w:r>
          </w:p>
          <w:p w:rsidR="00091194" w:rsidRDefault="00B075FC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необходимую точность получаемого результата.</w:t>
            </w:r>
          </w:p>
        </w:tc>
        <w:tc>
          <w:tcPr>
            <w:tcW w:w="1560" w:type="dxa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vMerge w:val="restart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 7</w:t>
            </w:r>
          </w:p>
          <w:p w:rsidR="00091194" w:rsidRDefault="00B075FC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Вычисление интегралов методами численного интегрирования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  <w:tcBorders>
              <w:bottom w:val="nil"/>
            </w:tcBorders>
            <w:shd w:val="clear" w:color="auto" w:fill="CDCDCD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  <w:tr w:rsidR="00091194">
        <w:trPr>
          <w:trHeight w:val="253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before="24"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 работы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</w:tc>
        <w:tc>
          <w:tcPr>
            <w:tcW w:w="1560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bottom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30"/>
        </w:trPr>
        <w:tc>
          <w:tcPr>
            <w:tcW w:w="2609" w:type="dxa"/>
            <w:vMerge w:val="restart"/>
          </w:tcPr>
          <w:p w:rsidR="00091194" w:rsidRDefault="00091194">
            <w:pPr>
              <w:pStyle w:val="TableParagraph"/>
              <w:rPr>
                <w:b/>
                <w:sz w:val="20"/>
              </w:rPr>
            </w:pPr>
          </w:p>
          <w:p w:rsidR="00091194" w:rsidRDefault="00B075FC">
            <w:pPr>
              <w:pStyle w:val="TableParagraph"/>
              <w:ind w:left="148" w:right="1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Тема 2.5 Численное ре- шение обыкновенных дифференциальных уравнений</w:t>
            </w: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Содержание учебного материала</w:t>
            </w:r>
          </w:p>
        </w:tc>
        <w:tc>
          <w:tcPr>
            <w:tcW w:w="1560" w:type="dxa"/>
            <w:vMerge w:val="restart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843" w:type="dxa"/>
            <w:vMerge w:val="restart"/>
          </w:tcPr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rPr>
                <w:b/>
              </w:rPr>
            </w:pPr>
          </w:p>
          <w:p w:rsidR="00091194" w:rsidRDefault="00091194">
            <w:pPr>
              <w:pStyle w:val="TableParagraph"/>
              <w:spacing w:before="9"/>
              <w:rPr>
                <w:b/>
                <w:sz w:val="32"/>
              </w:rPr>
            </w:pPr>
          </w:p>
          <w:p w:rsidR="00091194" w:rsidRDefault="00B075FC">
            <w:pPr>
              <w:pStyle w:val="TableParagraph"/>
              <w:ind w:left="235" w:right="227"/>
              <w:jc w:val="center"/>
              <w:rPr>
                <w:sz w:val="20"/>
              </w:rPr>
            </w:pPr>
            <w:r>
              <w:rPr>
                <w:sz w:val="20"/>
              </w:rPr>
              <w:t>ОК 1,2,4,5,9,10,</w:t>
            </w:r>
          </w:p>
          <w:p w:rsidR="00091194" w:rsidRDefault="0009119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ind w:left="234" w:right="227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1.1,1.2,1.5,</w:t>
            </w:r>
          </w:p>
          <w:p w:rsidR="00091194" w:rsidRDefault="00B075FC">
            <w:pPr>
              <w:pStyle w:val="TableParagraph"/>
              <w:ind w:left="236" w:right="22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ПК 3.4,Пк 5.1, ПК 9.2,ПК 10.1,ПК 11.1</w:t>
            </w:r>
          </w:p>
        </w:tc>
        <w:tc>
          <w:tcPr>
            <w:tcW w:w="1274" w:type="dxa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16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З2 методы решения основных математических задач- интегрирования, дифференцирова-</w:t>
            </w:r>
          </w:p>
          <w:p w:rsidR="00091194" w:rsidRDefault="00B075FC">
            <w:pPr>
              <w:pStyle w:val="TableParagraph"/>
              <w:spacing w:line="215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ния, решения линейных и трансцендных уравнений и систем уравнений с помощью ЭВМ.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  <w:tr w:rsidR="00091194">
        <w:trPr>
          <w:trHeight w:val="46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315" w:type="dxa"/>
          </w:tcPr>
          <w:p w:rsidR="00091194" w:rsidRDefault="00B075FC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7817" w:type="dxa"/>
          </w:tcPr>
          <w:p w:rsidR="00091194" w:rsidRDefault="0009119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Метод Эйлера. Уточненная схема Эйлера. Метод Рунге-Кутта.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</w:tcPr>
          <w:p w:rsidR="00091194" w:rsidRDefault="0009119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spacing w:line="215" w:lineRule="exact"/>
              <w:ind w:left="4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</w:tr>
      <w:tr w:rsidR="00091194">
        <w:trPr>
          <w:trHeight w:val="1379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ind w:left="107" w:right="986"/>
              <w:rPr>
                <w:i/>
                <w:sz w:val="20"/>
              </w:rPr>
            </w:pPr>
            <w:r>
              <w:rPr>
                <w:i/>
                <w:sz w:val="20"/>
              </w:rPr>
              <w:t>У1 использовать основные численные методы решения математических задач У2 выбирать оптимальный численный метод для решения поставленной задачи</w:t>
            </w:r>
          </w:p>
          <w:p w:rsidR="00091194" w:rsidRDefault="00B075FC">
            <w:pPr>
              <w:pStyle w:val="TableParagraph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У3 давать математические характеристики точности исходной информации и оцениват точность полученного численного решения;</w:t>
            </w:r>
          </w:p>
          <w:p w:rsidR="00091194" w:rsidRDefault="00B075FC">
            <w:pPr>
              <w:pStyle w:val="TableParagraph"/>
              <w:spacing w:line="23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У4 разрабатывать алгоритмы и программы для решения вычислительных задач, учитыва необходимую точность получаемого результата.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  <w:shd w:val="clear" w:color="auto" w:fill="CDCDCD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  <w:tr w:rsidR="00091194">
        <w:trPr>
          <w:trHeight w:val="69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Практические занятия № 8</w:t>
            </w:r>
          </w:p>
          <w:p w:rsidR="00091194" w:rsidRDefault="00B075FC">
            <w:pPr>
              <w:pStyle w:val="TableParagraph"/>
              <w:spacing w:line="228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Применение метода Эйлера для решения дифференциальных уравнений.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57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7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Практическое занятие №9</w:t>
            </w:r>
          </w:p>
          <w:p w:rsidR="00091194" w:rsidRDefault="00B075FC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Применение метода Рунге- Кутта для решения дифференциальных уравнений.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29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Контрольные работы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spacing w:line="210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-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690"/>
        </w:trPr>
        <w:tc>
          <w:tcPr>
            <w:tcW w:w="2609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8132" w:type="dxa"/>
            <w:gridSpan w:val="2"/>
          </w:tcPr>
          <w:p w:rsidR="00091194" w:rsidRDefault="00B075FC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Самостоятельная работа обучающихся</w:t>
            </w:r>
          </w:p>
          <w:p w:rsidR="00091194" w:rsidRDefault="00B075FC">
            <w:pPr>
              <w:pStyle w:val="TableParagraph"/>
              <w:spacing w:before="1" w:line="230" w:lineRule="exact"/>
              <w:ind w:left="107" w:right="180"/>
              <w:rPr>
                <w:b/>
                <w:sz w:val="20"/>
              </w:rPr>
            </w:pPr>
            <w:r>
              <w:rPr>
                <w:sz w:val="20"/>
              </w:rPr>
              <w:t>Разработка алгоритма и программы для решения дифференциальных уравнений численны- ми методами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1560" w:type="dxa"/>
          </w:tcPr>
          <w:p w:rsidR="00091194" w:rsidRDefault="005D39D8">
            <w:pPr>
              <w:pStyle w:val="TableParagraph"/>
              <w:spacing w:line="225" w:lineRule="exact"/>
              <w:ind w:left="6"/>
              <w:jc w:val="center"/>
              <w:rPr>
                <w:i/>
                <w:sz w:val="20"/>
              </w:rPr>
            </w:pPr>
            <w:r>
              <w:rPr>
                <w:i/>
                <w:w w:val="99"/>
                <w:sz w:val="20"/>
              </w:rPr>
              <w:t>2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  <w:shd w:val="clear" w:color="auto" w:fill="CDCDCD"/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453"/>
        </w:trPr>
        <w:tc>
          <w:tcPr>
            <w:tcW w:w="2609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8132" w:type="dxa"/>
            <w:gridSpan w:val="2"/>
          </w:tcPr>
          <w:p w:rsidR="00091194" w:rsidRDefault="00091194">
            <w:pPr>
              <w:pStyle w:val="TableParagraph"/>
              <w:spacing w:before="5"/>
              <w:rPr>
                <w:b/>
                <w:sz w:val="19"/>
              </w:rPr>
            </w:pPr>
          </w:p>
          <w:p w:rsidR="00091194" w:rsidRDefault="00B075FC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Дифференцированный зачет</w:t>
            </w:r>
          </w:p>
        </w:tc>
        <w:tc>
          <w:tcPr>
            <w:tcW w:w="1560" w:type="dxa"/>
          </w:tcPr>
          <w:p w:rsidR="00091194" w:rsidRDefault="00B075FC">
            <w:pPr>
              <w:pStyle w:val="TableParagraph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2</w:t>
            </w:r>
          </w:p>
        </w:tc>
        <w:tc>
          <w:tcPr>
            <w:tcW w:w="1843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  <w:tr w:rsidR="00091194">
        <w:trPr>
          <w:trHeight w:val="455"/>
        </w:trPr>
        <w:tc>
          <w:tcPr>
            <w:tcW w:w="2609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8132" w:type="dxa"/>
            <w:gridSpan w:val="2"/>
          </w:tcPr>
          <w:p w:rsidR="00091194" w:rsidRDefault="00091194">
            <w:pPr>
              <w:pStyle w:val="TableParagraph"/>
              <w:spacing w:before="7"/>
              <w:rPr>
                <w:b/>
                <w:sz w:val="19"/>
              </w:rPr>
            </w:pPr>
          </w:p>
          <w:p w:rsidR="00091194" w:rsidRDefault="005D39D8" w:rsidP="00EF5571">
            <w:pPr>
              <w:pStyle w:val="TableParagraph"/>
              <w:spacing w:line="210" w:lineRule="exact"/>
              <w:ind w:right="9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Всего </w:t>
            </w:r>
          </w:p>
        </w:tc>
        <w:tc>
          <w:tcPr>
            <w:tcW w:w="1560" w:type="dxa"/>
          </w:tcPr>
          <w:p w:rsidR="00091194" w:rsidRDefault="005D39D8">
            <w:pPr>
              <w:pStyle w:val="TableParagraph"/>
              <w:ind w:left="178" w:right="171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</w:t>
            </w:r>
          </w:p>
        </w:tc>
        <w:tc>
          <w:tcPr>
            <w:tcW w:w="1843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  <w:tc>
          <w:tcPr>
            <w:tcW w:w="1274" w:type="dxa"/>
          </w:tcPr>
          <w:p w:rsidR="00091194" w:rsidRDefault="00091194">
            <w:pPr>
              <w:pStyle w:val="TableParagraph"/>
              <w:rPr>
                <w:sz w:val="18"/>
              </w:rPr>
            </w:pPr>
          </w:p>
        </w:tc>
      </w:tr>
    </w:tbl>
    <w:p w:rsidR="00091194" w:rsidRDefault="00091194">
      <w:pPr>
        <w:rPr>
          <w:sz w:val="18"/>
        </w:rPr>
        <w:sectPr w:rsidR="00091194">
          <w:pgSz w:w="16840" w:h="11910" w:orient="landscape"/>
          <w:pgMar w:top="840" w:right="280" w:bottom="1080" w:left="920" w:header="0" w:footer="884" w:gutter="0"/>
          <w:cols w:space="720"/>
        </w:sectPr>
      </w:pPr>
    </w:p>
    <w:p w:rsidR="00091194" w:rsidRDefault="00B075FC">
      <w:pPr>
        <w:pStyle w:val="a5"/>
        <w:numPr>
          <w:ilvl w:val="3"/>
          <w:numId w:val="5"/>
        </w:numPr>
        <w:tabs>
          <w:tab w:val="left" w:pos="1941"/>
        </w:tabs>
        <w:spacing w:before="71"/>
        <w:ind w:left="1940" w:hanging="281"/>
        <w:jc w:val="left"/>
        <w:rPr>
          <w:b/>
          <w:sz w:val="28"/>
        </w:rPr>
      </w:pPr>
      <w:r>
        <w:rPr>
          <w:b/>
          <w:sz w:val="28"/>
        </w:rPr>
        <w:t>УСЛОВИЯ РЕАЛИЗАЦИИ 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091194" w:rsidRDefault="00091194">
      <w:pPr>
        <w:pStyle w:val="a3"/>
        <w:spacing w:before="2"/>
        <w:rPr>
          <w:b/>
        </w:rPr>
      </w:pPr>
    </w:p>
    <w:p w:rsidR="00091194" w:rsidRDefault="00B075FC">
      <w:pPr>
        <w:pStyle w:val="a5"/>
        <w:numPr>
          <w:ilvl w:val="1"/>
          <w:numId w:val="2"/>
        </w:numPr>
        <w:tabs>
          <w:tab w:val="left" w:pos="847"/>
        </w:tabs>
        <w:spacing w:line="237" w:lineRule="auto"/>
        <w:ind w:right="103" w:firstLine="0"/>
        <w:jc w:val="left"/>
        <w:rPr>
          <w:sz w:val="28"/>
        </w:rPr>
      </w:pPr>
      <w:r>
        <w:rPr>
          <w:b/>
          <w:sz w:val="28"/>
        </w:rPr>
        <w:t xml:space="preserve">Требования к минимальному материально-техническому обеспечению </w:t>
      </w:r>
      <w:r>
        <w:rPr>
          <w:sz w:val="28"/>
        </w:rPr>
        <w:t>Реализация программы дисциплины требует наличия учебного кабинета «Мате- матика».</w:t>
      </w:r>
    </w:p>
    <w:p w:rsidR="00091194" w:rsidRDefault="00B075FC">
      <w:pPr>
        <w:pStyle w:val="a3"/>
        <w:spacing w:before="1"/>
        <w:ind w:left="354"/>
      </w:pPr>
      <w:r>
        <w:t>Оборудование кабинета:</w:t>
      </w:r>
    </w:p>
    <w:p w:rsidR="00091194" w:rsidRDefault="00B075FC">
      <w:pPr>
        <w:pStyle w:val="a3"/>
        <w:spacing w:before="2"/>
        <w:ind w:left="354" w:right="2705"/>
      </w:pPr>
      <w:r>
        <w:t>Количество посадочных мест по количеству обучающихся; Рабочее место преподавателя – 1;</w:t>
      </w:r>
    </w:p>
    <w:p w:rsidR="00091194" w:rsidRDefault="00B075FC">
      <w:pPr>
        <w:pStyle w:val="a3"/>
        <w:spacing w:line="321" w:lineRule="exact"/>
        <w:ind w:left="354"/>
      </w:pPr>
      <w:r>
        <w:t>Учебные наглядные пособия (таблица: «Производные элементарных функций»,</w:t>
      </w:r>
    </w:p>
    <w:p w:rsidR="00091194" w:rsidRDefault="00B075FC">
      <w:pPr>
        <w:pStyle w:val="a3"/>
        <w:ind w:left="354" w:right="5913"/>
      </w:pPr>
      <w:r>
        <w:t>«Таблица первообразных» ) Технические средства обучения:</w:t>
      </w:r>
    </w:p>
    <w:p w:rsidR="00091194" w:rsidRDefault="00B075FC">
      <w:pPr>
        <w:pStyle w:val="a5"/>
        <w:numPr>
          <w:ilvl w:val="0"/>
          <w:numId w:val="1"/>
        </w:numPr>
        <w:tabs>
          <w:tab w:val="left" w:pos="866"/>
        </w:tabs>
        <w:spacing w:line="321" w:lineRule="exact"/>
        <w:rPr>
          <w:sz w:val="28"/>
        </w:rPr>
      </w:pPr>
      <w:r>
        <w:rPr>
          <w:sz w:val="28"/>
        </w:rPr>
        <w:t>калькуляторы,</w:t>
      </w:r>
    </w:p>
    <w:p w:rsidR="00091194" w:rsidRDefault="00B075FC">
      <w:pPr>
        <w:pStyle w:val="a5"/>
        <w:numPr>
          <w:ilvl w:val="0"/>
          <w:numId w:val="1"/>
        </w:numPr>
        <w:tabs>
          <w:tab w:val="left" w:pos="866"/>
        </w:tabs>
        <w:spacing w:line="322" w:lineRule="exact"/>
        <w:rPr>
          <w:sz w:val="28"/>
        </w:rPr>
      </w:pPr>
      <w:r>
        <w:rPr>
          <w:sz w:val="28"/>
        </w:rPr>
        <w:t>компьютер,</w:t>
      </w:r>
    </w:p>
    <w:p w:rsidR="00091194" w:rsidRDefault="00B075FC">
      <w:pPr>
        <w:pStyle w:val="a5"/>
        <w:numPr>
          <w:ilvl w:val="0"/>
          <w:numId w:val="1"/>
        </w:numPr>
        <w:tabs>
          <w:tab w:val="left" w:pos="866"/>
        </w:tabs>
        <w:spacing w:before="2"/>
        <w:rPr>
          <w:sz w:val="28"/>
        </w:rPr>
      </w:pPr>
      <w:r>
        <w:rPr>
          <w:sz w:val="28"/>
        </w:rPr>
        <w:t>мультимедиапроектор;</w:t>
      </w:r>
    </w:p>
    <w:p w:rsidR="00091194" w:rsidRDefault="00091194">
      <w:pPr>
        <w:pStyle w:val="a3"/>
        <w:spacing w:before="3"/>
      </w:pPr>
    </w:p>
    <w:p w:rsidR="00091194" w:rsidRDefault="00B075FC">
      <w:pPr>
        <w:pStyle w:val="1"/>
        <w:numPr>
          <w:ilvl w:val="1"/>
          <w:numId w:val="2"/>
        </w:numPr>
        <w:tabs>
          <w:tab w:val="left" w:pos="705"/>
        </w:tabs>
        <w:spacing w:before="1"/>
        <w:ind w:left="704"/>
        <w:jc w:val="left"/>
      </w:pPr>
      <w:bookmarkStart w:id="9" w:name="3.2._Информационное_обеспечение_обучения"/>
      <w:bookmarkEnd w:id="9"/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091194" w:rsidRDefault="00B075FC">
      <w:pPr>
        <w:ind w:left="212"/>
        <w:rPr>
          <w:b/>
          <w:sz w:val="28"/>
        </w:rPr>
      </w:pPr>
      <w:r>
        <w:rPr>
          <w:b/>
          <w:sz w:val="28"/>
        </w:rPr>
        <w:t>Перечень рекомендуемых учебных изданий, Интернет-ресурсов, дополни- тельной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091194" w:rsidRDefault="00B075FC">
      <w:pPr>
        <w:pStyle w:val="a3"/>
        <w:spacing w:line="316" w:lineRule="exact"/>
        <w:ind w:left="212"/>
      </w:pPr>
      <w:r>
        <w:t>Основные</w:t>
      </w:r>
      <w:r>
        <w:rPr>
          <w:spacing w:val="-8"/>
        </w:rPr>
        <w:t xml:space="preserve"> </w:t>
      </w:r>
      <w:r>
        <w:t>источники:</w:t>
      </w:r>
    </w:p>
    <w:p w:rsidR="00091194" w:rsidRDefault="00B075FC">
      <w:pPr>
        <w:pStyle w:val="a3"/>
        <w:spacing w:before="2" w:line="322" w:lineRule="exact"/>
        <w:ind w:left="212"/>
      </w:pPr>
      <w:r>
        <w:t>1.В.Д.Колдаев .Численные методы и программирование: Учебное пособие –</w:t>
      </w:r>
    </w:p>
    <w:p w:rsidR="00091194" w:rsidRDefault="00B075FC">
      <w:pPr>
        <w:pStyle w:val="a3"/>
        <w:spacing w:line="322" w:lineRule="exact"/>
        <w:ind w:left="212"/>
      </w:pPr>
      <w:r>
        <w:t>М.:ИД ФОРУМ: НИЦ Инфра- М, 2013.</w:t>
      </w: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rPr>
          <w:sz w:val="30"/>
        </w:rPr>
      </w:pPr>
    </w:p>
    <w:p w:rsidR="00091194" w:rsidRDefault="00091194">
      <w:pPr>
        <w:pStyle w:val="a3"/>
        <w:spacing w:before="3"/>
        <w:rPr>
          <w:sz w:val="42"/>
        </w:rPr>
      </w:pPr>
    </w:p>
    <w:p w:rsidR="00091194" w:rsidRDefault="00B075FC">
      <w:pPr>
        <w:pStyle w:val="1"/>
        <w:spacing w:before="1"/>
        <w:ind w:left="337" w:firstLine="0"/>
      </w:pPr>
      <w:r>
        <w:t>4. КОНТРОЛЬ И ОЦЕНКА РЕЗУЛЬТАТОВ ОСВОЕНИЯ ДИСЦИПЛИНЫ</w:t>
      </w:r>
    </w:p>
    <w:p w:rsidR="00091194" w:rsidRDefault="00091194">
      <w:pPr>
        <w:sectPr w:rsidR="00091194">
          <w:footerReference w:type="default" r:id="rId9"/>
          <w:pgSz w:w="11910" w:h="16840"/>
          <w:pgMar w:top="760" w:right="800" w:bottom="1080" w:left="920" w:header="0" w:footer="884" w:gutter="0"/>
          <w:pgNumType w:start="10"/>
          <w:cols w:space="720"/>
        </w:sectPr>
      </w:pPr>
    </w:p>
    <w:p w:rsidR="00091194" w:rsidRDefault="00B075FC">
      <w:pPr>
        <w:pStyle w:val="a3"/>
        <w:spacing w:before="68"/>
        <w:ind w:left="212" w:right="98" w:firstLine="427"/>
        <w:jc w:val="both"/>
      </w:pPr>
      <w:bookmarkStart w:id="10" w:name="Контроль_и_оценка_результатов_освоения_д"/>
      <w:bookmarkEnd w:id="10"/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091194" w:rsidRDefault="00091194">
      <w:pPr>
        <w:pStyle w:val="a3"/>
        <w:spacing w:before="5"/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1"/>
        <w:gridCol w:w="4111"/>
        <w:gridCol w:w="2933"/>
      </w:tblGrid>
      <w:tr w:rsidR="00091194">
        <w:trPr>
          <w:trHeight w:val="966"/>
        </w:trPr>
        <w:tc>
          <w:tcPr>
            <w:tcW w:w="2921" w:type="dxa"/>
          </w:tcPr>
          <w:p w:rsidR="00091194" w:rsidRDefault="00B075FC">
            <w:pPr>
              <w:pStyle w:val="TableParagraph"/>
              <w:ind w:left="1221" w:right="256" w:hanging="939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 обуче- ния</w:t>
            </w:r>
          </w:p>
        </w:tc>
        <w:tc>
          <w:tcPr>
            <w:tcW w:w="4111" w:type="dxa"/>
          </w:tcPr>
          <w:p w:rsidR="00091194" w:rsidRDefault="00B075FC">
            <w:pPr>
              <w:pStyle w:val="TableParagraph"/>
              <w:ind w:left="937"/>
              <w:rPr>
                <w:b/>
                <w:sz w:val="28"/>
              </w:rPr>
            </w:pPr>
            <w:r>
              <w:rPr>
                <w:b/>
                <w:sz w:val="28"/>
              </w:rPr>
              <w:t>Критерии оценки</w:t>
            </w:r>
          </w:p>
        </w:tc>
        <w:tc>
          <w:tcPr>
            <w:tcW w:w="2933" w:type="dxa"/>
          </w:tcPr>
          <w:p w:rsidR="00091194" w:rsidRDefault="00B075FC">
            <w:pPr>
              <w:pStyle w:val="TableParagraph"/>
              <w:ind w:left="1010" w:right="339" w:hanging="646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оценки</w:t>
            </w:r>
          </w:p>
        </w:tc>
      </w:tr>
      <w:tr w:rsidR="00091194">
        <w:trPr>
          <w:trHeight w:val="1977"/>
        </w:trPr>
        <w:tc>
          <w:tcPr>
            <w:tcW w:w="2921" w:type="dxa"/>
          </w:tcPr>
          <w:p w:rsidR="00091194" w:rsidRDefault="00B075FC">
            <w:pPr>
              <w:pStyle w:val="TableParagraph"/>
              <w:ind w:left="107" w:right="340" w:firstLine="278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Перечень умений, осваи- ваемых в рамках дисципли- ны:</w:t>
            </w:r>
          </w:p>
          <w:p w:rsidR="00091194" w:rsidRDefault="00B075FC">
            <w:pPr>
              <w:pStyle w:val="TableParagraph"/>
              <w:ind w:left="108" w:right="271" w:hanging="1"/>
              <w:jc w:val="both"/>
              <w:rPr>
                <w:sz w:val="28"/>
              </w:rPr>
            </w:pPr>
            <w:r>
              <w:rPr>
                <w:sz w:val="28"/>
              </w:rPr>
              <w:t>- использовать ос- новные численные методы решения ма-</w:t>
            </w:r>
          </w:p>
          <w:p w:rsidR="00091194" w:rsidRDefault="00B075FC">
            <w:pPr>
              <w:pStyle w:val="TableParagraph"/>
              <w:spacing w:line="30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тематических задач</w:t>
            </w:r>
          </w:p>
        </w:tc>
        <w:tc>
          <w:tcPr>
            <w:tcW w:w="4111" w:type="dxa"/>
            <w:vMerge w:val="restart"/>
          </w:tcPr>
          <w:p w:rsidR="00091194" w:rsidRDefault="00B075FC">
            <w:pPr>
              <w:pStyle w:val="TableParagraph"/>
              <w:ind w:left="110" w:right="90"/>
              <w:jc w:val="both"/>
              <w:rPr>
                <w:sz w:val="28"/>
              </w:rPr>
            </w:pPr>
            <w:r>
              <w:rPr>
                <w:sz w:val="28"/>
              </w:rPr>
              <w:t>Отлично» - теоретическое со- держание курса освоено полно- стью, без пробелов, умения сформированы, все предусмот- ренные программой учебные задания выполнены, качество их выполнения оценено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высоко.</w:t>
            </w:r>
          </w:p>
          <w:p w:rsidR="00091194" w:rsidRDefault="00091194">
            <w:pPr>
              <w:pStyle w:val="TableParagraph"/>
              <w:spacing w:before="8"/>
              <w:rPr>
                <w:sz w:val="23"/>
              </w:rPr>
            </w:pPr>
          </w:p>
          <w:p w:rsidR="00091194" w:rsidRDefault="00B075FC">
            <w:pPr>
              <w:pStyle w:val="TableParagraph"/>
              <w:spacing w:before="1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«Хорошо» - теоретическое со- держание курса освоено полно- стью, без пробелов, некоторые умения сформированы недоста- точно, все предусмотренные программой учебные задания выполнены, некоторые виды заданий выполнены с ошибка- ми.</w:t>
            </w:r>
          </w:p>
          <w:p w:rsidR="00091194" w:rsidRDefault="00091194">
            <w:pPr>
              <w:pStyle w:val="TableParagraph"/>
              <w:spacing w:before="3"/>
              <w:rPr>
                <w:sz w:val="24"/>
              </w:rPr>
            </w:pPr>
          </w:p>
          <w:p w:rsidR="00091194" w:rsidRDefault="00B075FC">
            <w:pPr>
              <w:pStyle w:val="TableParagraph"/>
              <w:tabs>
                <w:tab w:val="left" w:pos="2151"/>
              </w:tabs>
              <w:ind w:left="109" w:right="88"/>
              <w:jc w:val="both"/>
              <w:rPr>
                <w:sz w:val="28"/>
              </w:rPr>
            </w:pPr>
            <w:r>
              <w:rPr>
                <w:sz w:val="28"/>
              </w:rPr>
              <w:t>«Удовлетворительно» - теоре- тическое содержание курса освоено частично, но пробелы не носят существенного харак- тера, необходимые умения ра- боты с освоенным материалом в основном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 xml:space="preserve">сформированы, </w:t>
            </w:r>
            <w:r>
              <w:rPr>
                <w:sz w:val="28"/>
              </w:rPr>
              <w:t>большинство предусмотренных программой обучения учебных заданий выполнено, некоторые из выполненных заданий со- держат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ошибки.</w:t>
            </w:r>
          </w:p>
          <w:p w:rsidR="00091194" w:rsidRDefault="00091194">
            <w:pPr>
              <w:pStyle w:val="TableParagraph"/>
              <w:spacing w:before="4"/>
              <w:rPr>
                <w:sz w:val="24"/>
              </w:rPr>
            </w:pPr>
          </w:p>
          <w:p w:rsidR="00091194" w:rsidRDefault="00B075FC">
            <w:pPr>
              <w:pStyle w:val="TableParagraph"/>
              <w:ind w:left="109" w:right="84"/>
              <w:rPr>
                <w:sz w:val="28"/>
              </w:rPr>
            </w:pPr>
            <w:r>
              <w:rPr>
                <w:sz w:val="28"/>
              </w:rPr>
              <w:t>«Неудовлетворительно» - тео- ретическое содержание курса не освоено, необходимые умения не сформированы, выполнен- ные учебные задания содержат грубые ошибки</w:t>
            </w:r>
          </w:p>
        </w:tc>
        <w:tc>
          <w:tcPr>
            <w:tcW w:w="2933" w:type="dxa"/>
            <w:vMerge w:val="restart"/>
          </w:tcPr>
          <w:p w:rsidR="00091194" w:rsidRDefault="00091194">
            <w:pPr>
              <w:pStyle w:val="TableParagraph"/>
              <w:rPr>
                <w:sz w:val="30"/>
              </w:rPr>
            </w:pPr>
          </w:p>
          <w:p w:rsidR="00091194" w:rsidRDefault="00091194">
            <w:pPr>
              <w:pStyle w:val="TableParagraph"/>
              <w:rPr>
                <w:sz w:val="30"/>
              </w:rPr>
            </w:pPr>
          </w:p>
          <w:p w:rsidR="00091194" w:rsidRDefault="00091194">
            <w:pPr>
              <w:pStyle w:val="TableParagraph"/>
              <w:spacing w:before="5"/>
              <w:rPr>
                <w:sz w:val="23"/>
              </w:rPr>
            </w:pPr>
          </w:p>
          <w:p w:rsidR="00091194" w:rsidRDefault="00B075FC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Решение заданий, оценка качества вы- полнения заданий;</w:t>
            </w:r>
          </w:p>
          <w:p w:rsidR="00091194" w:rsidRDefault="00091194">
            <w:pPr>
              <w:pStyle w:val="TableParagraph"/>
              <w:rPr>
                <w:sz w:val="30"/>
              </w:rPr>
            </w:pPr>
          </w:p>
          <w:p w:rsidR="00091194" w:rsidRDefault="00091194">
            <w:pPr>
              <w:pStyle w:val="TableParagraph"/>
              <w:spacing w:before="9"/>
              <w:rPr>
                <w:sz w:val="25"/>
              </w:rPr>
            </w:pPr>
          </w:p>
          <w:p w:rsidR="00091194" w:rsidRDefault="00B075FC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Наблюдение за вы- полнением практиче- ского задания, (дея- тельностью студента), оценка выполнения практического зада- ния;</w:t>
            </w:r>
          </w:p>
          <w:p w:rsidR="00091194" w:rsidRDefault="00091194">
            <w:pPr>
              <w:pStyle w:val="TableParagraph"/>
              <w:spacing w:before="2"/>
              <w:rPr>
                <w:sz w:val="28"/>
              </w:rPr>
            </w:pPr>
          </w:p>
          <w:p w:rsidR="00091194" w:rsidRDefault="00B075FC">
            <w:pPr>
              <w:pStyle w:val="TableParagraph"/>
              <w:spacing w:line="480" w:lineRule="auto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Письменный опрос; Устный опрос,</w:t>
            </w:r>
          </w:p>
          <w:p w:rsidR="00091194" w:rsidRDefault="00B075FC">
            <w:pPr>
              <w:pStyle w:val="TableParagraph"/>
              <w:ind w:left="108" w:right="93"/>
              <w:jc w:val="both"/>
              <w:rPr>
                <w:sz w:val="28"/>
              </w:rPr>
            </w:pPr>
            <w:r>
              <w:rPr>
                <w:sz w:val="28"/>
              </w:rPr>
              <w:t>Самостоятельная ра- бота,</w:t>
            </w:r>
          </w:p>
        </w:tc>
      </w:tr>
      <w:tr w:rsidR="00091194">
        <w:trPr>
          <w:trHeight w:val="1288"/>
        </w:trPr>
        <w:tc>
          <w:tcPr>
            <w:tcW w:w="2921" w:type="dxa"/>
          </w:tcPr>
          <w:p w:rsidR="00091194" w:rsidRDefault="00B075FC">
            <w:pPr>
              <w:pStyle w:val="TableParagraph"/>
              <w:ind w:left="107" w:right="2"/>
              <w:jc w:val="both"/>
              <w:rPr>
                <w:sz w:val="28"/>
              </w:rPr>
            </w:pPr>
            <w:r>
              <w:rPr>
                <w:sz w:val="28"/>
              </w:rPr>
              <w:t>- выбирать оптималь ный численный мето для решения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постав</w:t>
            </w:r>
          </w:p>
          <w:p w:rsidR="00091194" w:rsidRDefault="00B075FC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ленной задачи;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253"/>
        </w:trPr>
        <w:tc>
          <w:tcPr>
            <w:tcW w:w="2921" w:type="dxa"/>
          </w:tcPr>
          <w:p w:rsidR="00091194" w:rsidRDefault="00B075FC">
            <w:pPr>
              <w:pStyle w:val="TableParagraph"/>
              <w:ind w:left="107" w:right="272"/>
              <w:jc w:val="both"/>
              <w:rPr>
                <w:sz w:val="28"/>
              </w:rPr>
            </w:pPr>
            <w:r>
              <w:rPr>
                <w:sz w:val="28"/>
              </w:rPr>
              <w:t>- давать математи- ческие характери- стики точности ис- ходной информации и оценивать точ- ность полученного</w:t>
            </w:r>
          </w:p>
          <w:p w:rsidR="00091194" w:rsidRDefault="00B075FC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численного решения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255"/>
        </w:trPr>
        <w:tc>
          <w:tcPr>
            <w:tcW w:w="2921" w:type="dxa"/>
          </w:tcPr>
          <w:p w:rsidR="00091194" w:rsidRDefault="00B075FC">
            <w:pPr>
              <w:pStyle w:val="TableParagraph"/>
              <w:ind w:left="107" w:right="270"/>
              <w:jc w:val="both"/>
              <w:rPr>
                <w:sz w:val="28"/>
              </w:rPr>
            </w:pPr>
            <w:r>
              <w:rPr>
                <w:sz w:val="28"/>
              </w:rPr>
              <w:t>- разрабатывать ал- горитмы и програм- мы для решения вы- числительных задач, учитывая необходи-</w:t>
            </w:r>
          </w:p>
          <w:p w:rsidR="00091194" w:rsidRDefault="00B075FC">
            <w:pPr>
              <w:pStyle w:val="TableParagraph"/>
              <w:spacing w:line="320" w:lineRule="atLeast"/>
              <w:ind w:left="107" w:right="272"/>
              <w:jc w:val="both"/>
              <w:rPr>
                <w:sz w:val="28"/>
              </w:rPr>
            </w:pPr>
            <w:r>
              <w:rPr>
                <w:sz w:val="28"/>
              </w:rPr>
              <w:t>мую точность полу- чаемого результата.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068"/>
        </w:trPr>
        <w:tc>
          <w:tcPr>
            <w:tcW w:w="2921" w:type="dxa"/>
          </w:tcPr>
          <w:p w:rsidR="00091194" w:rsidRDefault="00B075FC">
            <w:pPr>
              <w:pStyle w:val="TableParagraph"/>
              <w:ind w:left="107" w:right="273"/>
              <w:jc w:val="bot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Перечень знаний, осваивае- мых в рамках дисциплины:</w:t>
            </w:r>
          </w:p>
          <w:p w:rsidR="00091194" w:rsidRDefault="00B075FC">
            <w:pPr>
              <w:pStyle w:val="TableParagraph"/>
              <w:ind w:left="107" w:right="271"/>
              <w:jc w:val="both"/>
              <w:rPr>
                <w:sz w:val="28"/>
              </w:rPr>
            </w:pPr>
            <w:r>
              <w:rPr>
                <w:sz w:val="28"/>
              </w:rPr>
              <w:t>- методы хранения чисел в памяти ЭВМ и действия над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ни-</w:t>
            </w:r>
          </w:p>
          <w:p w:rsidR="00091194" w:rsidRDefault="00B075FC">
            <w:pPr>
              <w:pStyle w:val="TableParagraph"/>
              <w:spacing w:line="322" w:lineRule="exact"/>
              <w:ind w:left="107" w:right="272"/>
              <w:jc w:val="both"/>
              <w:rPr>
                <w:sz w:val="28"/>
              </w:rPr>
            </w:pPr>
            <w:r>
              <w:rPr>
                <w:sz w:val="28"/>
              </w:rPr>
              <w:t>ми, оценку точности вычислений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  <w:tr w:rsidR="00091194">
        <w:trPr>
          <w:trHeight w:val="2254"/>
        </w:trPr>
        <w:tc>
          <w:tcPr>
            <w:tcW w:w="2921" w:type="dxa"/>
          </w:tcPr>
          <w:p w:rsidR="00091194" w:rsidRDefault="00B075FC">
            <w:pPr>
              <w:pStyle w:val="TableParagraph"/>
              <w:ind w:left="107" w:right="2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методы решения основных математи- ческих задач- инте- грирования, диффе- ренцирования, ре- шения   линейных 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091194" w:rsidRDefault="00B075FC">
            <w:pPr>
              <w:pStyle w:val="TableParagraph"/>
              <w:spacing w:line="311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 xml:space="preserve">трансцендных 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z w:val="28"/>
              </w:rPr>
              <w:t>урав-</w:t>
            </w:r>
          </w:p>
        </w:tc>
        <w:tc>
          <w:tcPr>
            <w:tcW w:w="411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2933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</w:tr>
    </w:tbl>
    <w:p w:rsidR="00091194" w:rsidRDefault="00091194">
      <w:pPr>
        <w:rPr>
          <w:sz w:val="2"/>
          <w:szCs w:val="2"/>
        </w:rPr>
        <w:sectPr w:rsidR="00091194">
          <w:pgSz w:w="11910" w:h="16840"/>
          <w:pgMar w:top="1080" w:right="800" w:bottom="1140" w:left="920" w:header="0" w:footer="884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1"/>
        <w:gridCol w:w="4111"/>
        <w:gridCol w:w="2933"/>
      </w:tblGrid>
      <w:tr w:rsidR="00091194">
        <w:trPr>
          <w:trHeight w:val="964"/>
        </w:trPr>
        <w:tc>
          <w:tcPr>
            <w:tcW w:w="2921" w:type="dxa"/>
          </w:tcPr>
          <w:p w:rsidR="00091194" w:rsidRDefault="00B075FC">
            <w:pPr>
              <w:pStyle w:val="TableParagraph"/>
              <w:tabs>
                <w:tab w:val="left" w:pos="1249"/>
                <w:tab w:val="left" w:pos="1815"/>
              </w:tabs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нений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систем</w:t>
            </w:r>
          </w:p>
          <w:p w:rsidR="00091194" w:rsidRDefault="00B075FC">
            <w:pPr>
              <w:pStyle w:val="TableParagraph"/>
              <w:tabs>
                <w:tab w:val="left" w:pos="1590"/>
                <w:tab w:val="left" w:pos="1935"/>
              </w:tabs>
              <w:spacing w:before="3" w:line="322" w:lineRule="exact"/>
              <w:ind w:left="107" w:right="272"/>
              <w:rPr>
                <w:sz w:val="28"/>
              </w:rPr>
            </w:pPr>
            <w:r>
              <w:rPr>
                <w:sz w:val="28"/>
              </w:rPr>
              <w:t>уравнений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помо- </w:t>
            </w:r>
            <w:r>
              <w:rPr>
                <w:sz w:val="28"/>
              </w:rPr>
              <w:t>щью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ЭВМ</w:t>
            </w:r>
          </w:p>
        </w:tc>
        <w:tc>
          <w:tcPr>
            <w:tcW w:w="4111" w:type="dxa"/>
          </w:tcPr>
          <w:p w:rsidR="00091194" w:rsidRDefault="00091194">
            <w:pPr>
              <w:pStyle w:val="TableParagraph"/>
              <w:rPr>
                <w:sz w:val="28"/>
              </w:rPr>
            </w:pPr>
          </w:p>
        </w:tc>
        <w:tc>
          <w:tcPr>
            <w:tcW w:w="2933" w:type="dxa"/>
          </w:tcPr>
          <w:p w:rsidR="00091194" w:rsidRDefault="00091194">
            <w:pPr>
              <w:pStyle w:val="TableParagraph"/>
              <w:rPr>
                <w:sz w:val="28"/>
              </w:rPr>
            </w:pPr>
          </w:p>
        </w:tc>
      </w:tr>
      <w:tr w:rsidR="00091194">
        <w:trPr>
          <w:trHeight w:val="316"/>
        </w:trPr>
        <w:tc>
          <w:tcPr>
            <w:tcW w:w="2921" w:type="dxa"/>
            <w:vMerge w:val="restart"/>
          </w:tcPr>
          <w:p w:rsidR="00091194" w:rsidRDefault="00091194">
            <w:pPr>
              <w:pStyle w:val="TableParagraph"/>
              <w:rPr>
                <w:sz w:val="28"/>
              </w:rPr>
            </w:pPr>
          </w:p>
        </w:tc>
        <w:tc>
          <w:tcPr>
            <w:tcW w:w="4111" w:type="dxa"/>
            <w:tcBorders>
              <w:bottom w:val="nil"/>
            </w:tcBorders>
          </w:tcPr>
          <w:p w:rsidR="00091194" w:rsidRDefault="00B075FC">
            <w:pPr>
              <w:pStyle w:val="TableParagraph"/>
              <w:spacing w:line="296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90-100% правильных ответов –</w:t>
            </w:r>
          </w:p>
        </w:tc>
        <w:tc>
          <w:tcPr>
            <w:tcW w:w="2933" w:type="dxa"/>
            <w:tcBorders>
              <w:bottom w:val="nil"/>
            </w:tcBorders>
          </w:tcPr>
          <w:p w:rsidR="00091194" w:rsidRDefault="00B075FC">
            <w:pPr>
              <w:pStyle w:val="TableParagraph"/>
              <w:spacing w:line="296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Дифференцированный</w:t>
            </w:r>
          </w:p>
        </w:tc>
      </w:tr>
      <w:tr w:rsidR="00091194">
        <w:trPr>
          <w:trHeight w:val="312"/>
        </w:trPr>
        <w:tc>
          <w:tcPr>
            <w:tcW w:w="292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93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«5»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93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</w:tr>
      <w:tr w:rsidR="00091194">
        <w:trPr>
          <w:trHeight w:val="311"/>
        </w:trPr>
        <w:tc>
          <w:tcPr>
            <w:tcW w:w="292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9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70-89% правильных ответов –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091194" w:rsidRDefault="00091194">
            <w:pPr>
              <w:pStyle w:val="TableParagraph"/>
            </w:pPr>
          </w:p>
        </w:tc>
      </w:tr>
      <w:tr w:rsidR="00091194">
        <w:trPr>
          <w:trHeight w:val="311"/>
        </w:trPr>
        <w:tc>
          <w:tcPr>
            <w:tcW w:w="292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9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«4»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091194" w:rsidRDefault="00091194">
            <w:pPr>
              <w:pStyle w:val="TableParagraph"/>
            </w:pPr>
          </w:p>
        </w:tc>
      </w:tr>
      <w:tr w:rsidR="00091194">
        <w:trPr>
          <w:trHeight w:val="311"/>
        </w:trPr>
        <w:tc>
          <w:tcPr>
            <w:tcW w:w="292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9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50-69% правильных ответов –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091194" w:rsidRDefault="00091194">
            <w:pPr>
              <w:pStyle w:val="TableParagraph"/>
            </w:pPr>
          </w:p>
        </w:tc>
      </w:tr>
      <w:tr w:rsidR="00091194">
        <w:trPr>
          <w:trHeight w:val="311"/>
        </w:trPr>
        <w:tc>
          <w:tcPr>
            <w:tcW w:w="292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nil"/>
              <w:bottom w:val="nil"/>
            </w:tcBorders>
          </w:tcPr>
          <w:p w:rsidR="00091194" w:rsidRDefault="00B075FC">
            <w:pPr>
              <w:pStyle w:val="TableParagraph"/>
              <w:spacing w:line="292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«3»</w:t>
            </w:r>
          </w:p>
        </w:tc>
        <w:tc>
          <w:tcPr>
            <w:tcW w:w="2933" w:type="dxa"/>
            <w:tcBorders>
              <w:top w:val="nil"/>
              <w:bottom w:val="nil"/>
            </w:tcBorders>
          </w:tcPr>
          <w:p w:rsidR="00091194" w:rsidRDefault="00091194">
            <w:pPr>
              <w:pStyle w:val="TableParagraph"/>
            </w:pPr>
          </w:p>
        </w:tc>
      </w:tr>
      <w:tr w:rsidR="00091194">
        <w:trPr>
          <w:trHeight w:val="320"/>
        </w:trPr>
        <w:tc>
          <w:tcPr>
            <w:tcW w:w="2921" w:type="dxa"/>
            <w:vMerge/>
            <w:tcBorders>
              <w:top w:val="nil"/>
            </w:tcBorders>
          </w:tcPr>
          <w:p w:rsidR="00091194" w:rsidRDefault="00091194">
            <w:pPr>
              <w:rPr>
                <w:sz w:val="2"/>
                <w:szCs w:val="2"/>
              </w:rPr>
            </w:pPr>
          </w:p>
        </w:tc>
        <w:tc>
          <w:tcPr>
            <w:tcW w:w="4111" w:type="dxa"/>
            <w:tcBorders>
              <w:top w:val="nil"/>
            </w:tcBorders>
          </w:tcPr>
          <w:p w:rsidR="00091194" w:rsidRDefault="00B075FC">
            <w:pPr>
              <w:pStyle w:val="TableParagraph"/>
              <w:spacing w:line="300" w:lineRule="exact"/>
              <w:ind w:left="110"/>
              <w:rPr>
                <w:i/>
                <w:sz w:val="28"/>
              </w:rPr>
            </w:pPr>
            <w:r>
              <w:rPr>
                <w:i/>
                <w:sz w:val="28"/>
              </w:rPr>
              <w:t>менее 50% - «2»</w:t>
            </w:r>
          </w:p>
        </w:tc>
        <w:tc>
          <w:tcPr>
            <w:tcW w:w="2933" w:type="dxa"/>
            <w:tcBorders>
              <w:top w:val="nil"/>
            </w:tcBorders>
          </w:tcPr>
          <w:p w:rsidR="00091194" w:rsidRDefault="00091194">
            <w:pPr>
              <w:pStyle w:val="TableParagraph"/>
              <w:rPr>
                <w:sz w:val="24"/>
              </w:rPr>
            </w:pPr>
          </w:p>
        </w:tc>
      </w:tr>
    </w:tbl>
    <w:p w:rsidR="00B075FC" w:rsidRDefault="00B075FC"/>
    <w:sectPr w:rsidR="00B075FC">
      <w:pgSz w:w="11910" w:h="16840"/>
      <w:pgMar w:top="840" w:right="800" w:bottom="1080" w:left="920" w:header="0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CAF" w:rsidRDefault="00B72CAF">
      <w:r>
        <w:separator/>
      </w:r>
    </w:p>
  </w:endnote>
  <w:endnote w:type="continuationSeparator" w:id="0">
    <w:p w:rsidR="00B72CAF" w:rsidRDefault="00B72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94" w:rsidRDefault="00B72CA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8pt;margin-top:782.7pt;width:11pt;height:13.05pt;z-index:-16481280;mso-position-horizontal-relative:page;mso-position-vertical-relative:page" filled="f" stroked="f">
          <v:textbox inset="0,0,0,0">
            <w:txbxContent>
              <w:p w:rsidR="00091194" w:rsidRDefault="00B075FC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574C94">
                  <w:rPr>
                    <w:noProof/>
                    <w:w w:val="99"/>
                    <w:sz w:val="20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94" w:rsidRDefault="00B72CAF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7.1pt;margin-top:536.1pt;width:11pt;height:13.05pt;z-index:-16480768;mso-position-horizontal-relative:page;mso-position-vertical-relative:page" filled="f" stroked="f">
          <v:textbox inset="0,0,0,0">
            <w:txbxContent>
              <w:p w:rsidR="00091194" w:rsidRDefault="00B075FC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574C94">
                  <w:rPr>
                    <w:noProof/>
                    <w:w w:val="99"/>
                    <w:sz w:val="20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94" w:rsidRDefault="00B72CAF">
    <w:pPr>
      <w:pStyle w:val="a3"/>
      <w:spacing w:line="14" w:lineRule="auto"/>
      <w:rPr>
        <w:sz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25pt;margin-top:782.7pt;width:16.1pt;height:13.05pt;z-index:-16480256;mso-position-horizontal-relative:page;mso-position-vertical-relative:page" filled="f" stroked="f">
          <v:textbox inset="0,0,0,0">
            <w:txbxContent>
              <w:p w:rsidR="00091194" w:rsidRDefault="00B075FC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574C94">
                  <w:rPr>
                    <w:noProof/>
                    <w:sz w:val="20"/>
                  </w:rPr>
                  <w:t>12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CAF" w:rsidRDefault="00B72CAF">
      <w:r>
        <w:separator/>
      </w:r>
    </w:p>
  </w:footnote>
  <w:footnote w:type="continuationSeparator" w:id="0">
    <w:p w:rsidR="00B72CAF" w:rsidRDefault="00B72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A5543"/>
    <w:multiLevelType w:val="multilevel"/>
    <w:tmpl w:val="88186726"/>
    <w:lvl w:ilvl="0">
      <w:start w:val="2"/>
      <w:numFmt w:val="decimal"/>
      <w:lvlText w:val="%1"/>
      <w:lvlJc w:val="left"/>
      <w:pPr>
        <w:ind w:left="59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3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7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493"/>
      </w:pPr>
      <w:rPr>
        <w:rFonts w:hint="default"/>
        <w:lang w:val="ru-RU" w:eastAsia="en-US" w:bidi="ar-SA"/>
      </w:rPr>
    </w:lvl>
  </w:abstractNum>
  <w:abstractNum w:abstractNumId="1" w15:restartNumberingAfterBreak="0">
    <w:nsid w:val="40B94C4F"/>
    <w:multiLevelType w:val="multilevel"/>
    <w:tmpl w:val="72906F62"/>
    <w:lvl w:ilvl="0">
      <w:start w:val="9"/>
      <w:numFmt w:val="decimalZero"/>
      <w:lvlText w:val="%1"/>
      <w:lvlJc w:val="left"/>
      <w:pPr>
        <w:ind w:left="1748" w:hanging="900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748" w:hanging="900"/>
        <w:jc w:val="left"/>
      </w:pPr>
      <w:rPr>
        <w:rFonts w:hint="default"/>
        <w:lang w:val="ru-RU" w:eastAsia="en-US" w:bidi="ar-SA"/>
      </w:rPr>
    </w:lvl>
    <w:lvl w:ilvl="2">
      <w:start w:val="7"/>
      <w:numFmt w:val="decimalZero"/>
      <w:lvlText w:val="%1.%2.%3"/>
      <w:lvlJc w:val="left"/>
      <w:pPr>
        <w:ind w:left="1748" w:hanging="9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727" w:hanging="776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28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31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34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7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0" w:hanging="776"/>
      </w:pPr>
      <w:rPr>
        <w:rFonts w:hint="default"/>
        <w:lang w:val="ru-RU" w:eastAsia="en-US" w:bidi="ar-SA"/>
      </w:rPr>
    </w:lvl>
  </w:abstractNum>
  <w:abstractNum w:abstractNumId="2" w15:restartNumberingAfterBreak="0">
    <w:nsid w:val="4D2D7F73"/>
    <w:multiLevelType w:val="multilevel"/>
    <w:tmpl w:val="632602FE"/>
    <w:lvl w:ilvl="0">
      <w:start w:val="3"/>
      <w:numFmt w:val="decimal"/>
      <w:lvlText w:val="%1"/>
      <w:lvlJc w:val="left"/>
      <w:pPr>
        <w:ind w:left="354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4" w:hanging="49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2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7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5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1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5BAB0A55"/>
    <w:multiLevelType w:val="hybridMultilevel"/>
    <w:tmpl w:val="1ADCE418"/>
    <w:lvl w:ilvl="0" w:tplc="2264B462">
      <w:numFmt w:val="bullet"/>
      <w:lvlText w:val="-"/>
      <w:lvlJc w:val="left"/>
      <w:pPr>
        <w:ind w:left="86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EC79BA">
      <w:numFmt w:val="bullet"/>
      <w:lvlText w:val="•"/>
      <w:lvlJc w:val="left"/>
      <w:pPr>
        <w:ind w:left="1792" w:hanging="164"/>
      </w:pPr>
      <w:rPr>
        <w:rFonts w:hint="default"/>
        <w:lang w:val="ru-RU" w:eastAsia="en-US" w:bidi="ar-SA"/>
      </w:rPr>
    </w:lvl>
    <w:lvl w:ilvl="2" w:tplc="305EDE88">
      <w:numFmt w:val="bullet"/>
      <w:lvlText w:val="•"/>
      <w:lvlJc w:val="left"/>
      <w:pPr>
        <w:ind w:left="2725" w:hanging="164"/>
      </w:pPr>
      <w:rPr>
        <w:rFonts w:hint="default"/>
        <w:lang w:val="ru-RU" w:eastAsia="en-US" w:bidi="ar-SA"/>
      </w:rPr>
    </w:lvl>
    <w:lvl w:ilvl="3" w:tplc="A0684984">
      <w:numFmt w:val="bullet"/>
      <w:lvlText w:val="•"/>
      <w:lvlJc w:val="left"/>
      <w:pPr>
        <w:ind w:left="3657" w:hanging="164"/>
      </w:pPr>
      <w:rPr>
        <w:rFonts w:hint="default"/>
        <w:lang w:val="ru-RU" w:eastAsia="en-US" w:bidi="ar-SA"/>
      </w:rPr>
    </w:lvl>
    <w:lvl w:ilvl="4" w:tplc="E38292E6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ED86F1A2">
      <w:numFmt w:val="bullet"/>
      <w:lvlText w:val="•"/>
      <w:lvlJc w:val="left"/>
      <w:pPr>
        <w:ind w:left="5523" w:hanging="164"/>
      </w:pPr>
      <w:rPr>
        <w:rFonts w:hint="default"/>
        <w:lang w:val="ru-RU" w:eastAsia="en-US" w:bidi="ar-SA"/>
      </w:rPr>
    </w:lvl>
    <w:lvl w:ilvl="6" w:tplc="9E524608">
      <w:numFmt w:val="bullet"/>
      <w:lvlText w:val="•"/>
      <w:lvlJc w:val="left"/>
      <w:pPr>
        <w:ind w:left="6455" w:hanging="164"/>
      </w:pPr>
      <w:rPr>
        <w:rFonts w:hint="default"/>
        <w:lang w:val="ru-RU" w:eastAsia="en-US" w:bidi="ar-SA"/>
      </w:rPr>
    </w:lvl>
    <w:lvl w:ilvl="7" w:tplc="295AA43A">
      <w:numFmt w:val="bullet"/>
      <w:lvlText w:val="•"/>
      <w:lvlJc w:val="left"/>
      <w:pPr>
        <w:ind w:left="7388" w:hanging="164"/>
      </w:pPr>
      <w:rPr>
        <w:rFonts w:hint="default"/>
        <w:lang w:val="ru-RU" w:eastAsia="en-US" w:bidi="ar-SA"/>
      </w:rPr>
    </w:lvl>
    <w:lvl w:ilvl="8" w:tplc="EBC0BC68">
      <w:numFmt w:val="bullet"/>
      <w:lvlText w:val="•"/>
      <w:lvlJc w:val="left"/>
      <w:pPr>
        <w:ind w:left="8321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6E946EAE"/>
    <w:multiLevelType w:val="multilevel"/>
    <w:tmpl w:val="1124DA74"/>
    <w:lvl w:ilvl="0">
      <w:start w:val="1"/>
      <w:numFmt w:val="decimal"/>
      <w:lvlText w:val="%1"/>
      <w:lvlJc w:val="left"/>
      <w:pPr>
        <w:ind w:left="773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3" w:hanging="492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3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59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6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49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091194"/>
    <w:rsid w:val="00091194"/>
    <w:rsid w:val="000F72B6"/>
    <w:rsid w:val="00574C94"/>
    <w:rsid w:val="005D39D8"/>
    <w:rsid w:val="0075002C"/>
    <w:rsid w:val="00B075FC"/>
    <w:rsid w:val="00B72CAF"/>
    <w:rsid w:val="00CA6A11"/>
    <w:rsid w:val="00E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B14100F"/>
  <w15:docId w15:val="{4447C3E0-DDFF-45E7-8603-3A132C3E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04" w:hanging="49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865" w:hanging="493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EF5571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7500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02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2009</Words>
  <Characters>11453</Characters>
  <Application>Microsoft Office Word</Application>
  <DocSecurity>0</DocSecurity>
  <Lines>95</Lines>
  <Paragraphs>26</Paragraphs>
  <ScaleCrop>false</ScaleCrop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Оля</dc:creator>
  <cp:lastModifiedBy>Windows 10</cp:lastModifiedBy>
  <cp:revision>9</cp:revision>
  <cp:lastPrinted>2020-09-24T10:38:00Z</cp:lastPrinted>
  <dcterms:created xsi:type="dcterms:W3CDTF">2020-09-21T12:18:00Z</dcterms:created>
  <dcterms:modified xsi:type="dcterms:W3CDTF">2022-07-26T09:40:00Z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Acrobat PDFMaker 18 для Word</vt:lpwstr>
  </property>
  <property fmtid="{D5CDD505-2E9C-101B-9397-08002B2CF9AE}" pid="4" name="LastSaved">
    <vt:filetime>2020-09-21T00:00:00Z</vt:filetime>
  </property>
</Properties>
</file>